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3B09" w:rsidRDefault="00653B09" w:rsidP="00653B09">
      <w:pPr>
        <w:spacing w:before="100" w:beforeAutospacing="1" w:after="100" w:afterAutospacing="1" w:line="240" w:lineRule="auto"/>
        <w:outlineLvl w:val="2"/>
        <w:rPr>
          <w:rFonts w:ascii="Times New Roman" w:eastAsia="Times New Roman" w:hAnsi="Times New Roman" w:cs="Times New Roman"/>
          <w:b/>
          <w:bCs/>
          <w:sz w:val="28"/>
          <w:szCs w:val="28"/>
          <w:lang w:eastAsia="cs-CZ"/>
        </w:rPr>
      </w:pPr>
    </w:p>
    <w:p w:rsidR="00653B09" w:rsidRDefault="00653B09" w:rsidP="008D3492">
      <w:pPr>
        <w:spacing w:before="100" w:beforeAutospacing="1" w:after="100" w:afterAutospacing="1" w:line="240" w:lineRule="auto"/>
        <w:ind w:left="708" w:firstLine="708"/>
        <w:outlineLvl w:val="2"/>
        <w:rPr>
          <w:rFonts w:ascii="Times New Roman" w:eastAsia="Times New Roman" w:hAnsi="Times New Roman" w:cs="Times New Roman"/>
          <w:b/>
          <w:bCs/>
          <w:sz w:val="28"/>
          <w:szCs w:val="28"/>
          <w:lang w:eastAsia="cs-CZ"/>
        </w:rPr>
      </w:pPr>
    </w:p>
    <w:p w:rsidR="00A82922" w:rsidRPr="00653B09" w:rsidRDefault="008D3492" w:rsidP="008D3492">
      <w:pPr>
        <w:spacing w:before="100" w:beforeAutospacing="1" w:after="100" w:afterAutospacing="1" w:line="240" w:lineRule="auto"/>
        <w:ind w:left="708" w:firstLine="708"/>
        <w:outlineLvl w:val="2"/>
        <w:rPr>
          <w:rFonts w:ascii="Arial Black" w:eastAsia="Times New Roman" w:hAnsi="Arial Black" w:cs="Times New Roman"/>
          <w:b/>
          <w:bCs/>
          <w:sz w:val="36"/>
          <w:szCs w:val="36"/>
          <w:lang w:eastAsia="cs-CZ"/>
        </w:rPr>
      </w:pPr>
      <w:r>
        <w:rPr>
          <w:rFonts w:ascii="Times New Roman" w:eastAsia="Times New Roman" w:hAnsi="Times New Roman" w:cs="Times New Roman"/>
          <w:b/>
          <w:bCs/>
          <w:sz w:val="28"/>
          <w:szCs w:val="28"/>
          <w:lang w:eastAsia="cs-CZ"/>
        </w:rPr>
        <w:t xml:space="preserve">                </w:t>
      </w:r>
      <w:r w:rsidR="00A82922" w:rsidRPr="00653B09">
        <w:rPr>
          <w:rFonts w:ascii="Arial Black" w:eastAsia="Times New Roman" w:hAnsi="Arial Black" w:cs="Times New Roman"/>
          <w:b/>
          <w:bCs/>
          <w:sz w:val="36"/>
          <w:szCs w:val="36"/>
          <w:lang w:eastAsia="cs-CZ"/>
        </w:rPr>
        <w:t>TECHNOLOGICKÝ POSTUP</w:t>
      </w:r>
    </w:p>
    <w:p w:rsidR="00FC2E41" w:rsidRDefault="00653B09" w:rsidP="008D3492">
      <w:pPr>
        <w:spacing w:before="100" w:beforeAutospacing="1" w:after="100" w:afterAutospacing="1" w:line="240" w:lineRule="auto"/>
        <w:jc w:val="center"/>
        <w:outlineLvl w:val="2"/>
        <w:rPr>
          <w:rFonts w:ascii="Times New Roman" w:eastAsia="Times New Roman" w:hAnsi="Times New Roman" w:cs="Times New Roman"/>
          <w:b/>
          <w:bCs/>
          <w:sz w:val="28"/>
          <w:szCs w:val="28"/>
          <w:lang w:eastAsia="cs-CZ"/>
        </w:rPr>
      </w:pPr>
      <w:r>
        <w:rPr>
          <w:rFonts w:ascii="Times New Roman" w:eastAsia="Times New Roman" w:hAnsi="Times New Roman" w:cs="Times New Roman"/>
          <w:b/>
          <w:bCs/>
          <w:sz w:val="28"/>
          <w:szCs w:val="28"/>
          <w:lang w:eastAsia="cs-CZ"/>
        </w:rPr>
        <w:t xml:space="preserve">           </w:t>
      </w:r>
      <w:r w:rsidR="00FC2E41" w:rsidRPr="00FC2E41">
        <w:rPr>
          <w:rFonts w:ascii="Times New Roman" w:eastAsia="Times New Roman" w:hAnsi="Times New Roman" w:cs="Times New Roman"/>
          <w:b/>
          <w:bCs/>
          <w:sz w:val="28"/>
          <w:szCs w:val="28"/>
          <w:lang w:eastAsia="cs-CZ"/>
        </w:rPr>
        <w:t xml:space="preserve">Zdění </w:t>
      </w:r>
      <w:r w:rsidR="001D04CF">
        <w:rPr>
          <w:rFonts w:ascii="Times New Roman" w:eastAsia="Times New Roman" w:hAnsi="Times New Roman" w:cs="Times New Roman"/>
          <w:b/>
          <w:bCs/>
          <w:sz w:val="28"/>
          <w:szCs w:val="28"/>
          <w:lang w:eastAsia="cs-CZ"/>
        </w:rPr>
        <w:t xml:space="preserve">lícových cihel plných </w:t>
      </w:r>
      <w:proofErr w:type="spellStart"/>
      <w:r w:rsidR="001D04CF">
        <w:rPr>
          <w:rFonts w:ascii="Times New Roman" w:eastAsia="Times New Roman" w:hAnsi="Times New Roman" w:cs="Times New Roman"/>
          <w:b/>
          <w:bCs/>
          <w:sz w:val="28"/>
          <w:szCs w:val="28"/>
          <w:lang w:eastAsia="cs-CZ"/>
        </w:rPr>
        <w:t>Šancovek</w:t>
      </w:r>
      <w:proofErr w:type="spellEnd"/>
      <w:r w:rsidR="00FC2E41" w:rsidRPr="00FC2E41">
        <w:rPr>
          <w:rFonts w:ascii="Times New Roman" w:eastAsia="Times New Roman" w:hAnsi="Times New Roman" w:cs="Times New Roman"/>
          <w:b/>
          <w:bCs/>
          <w:sz w:val="28"/>
          <w:szCs w:val="28"/>
          <w:lang w:eastAsia="cs-CZ"/>
        </w:rPr>
        <w:t> </w:t>
      </w:r>
      <w:r w:rsidR="001D04CF">
        <w:rPr>
          <w:rFonts w:ascii="Times New Roman" w:eastAsia="Times New Roman" w:hAnsi="Times New Roman" w:cs="Times New Roman"/>
          <w:b/>
          <w:bCs/>
          <w:sz w:val="28"/>
          <w:szCs w:val="28"/>
          <w:lang w:eastAsia="cs-CZ"/>
        </w:rPr>
        <w:t>z</w:t>
      </w:r>
      <w:r w:rsidR="00A82922" w:rsidRPr="00A82922">
        <w:rPr>
          <w:rFonts w:ascii="Times New Roman" w:eastAsia="Times New Roman" w:hAnsi="Times New Roman" w:cs="Times New Roman"/>
          <w:b/>
          <w:bCs/>
          <w:sz w:val="28"/>
          <w:szCs w:val="28"/>
          <w:lang w:eastAsia="cs-CZ"/>
        </w:rPr>
        <w:t> Cihelny Polom</w:t>
      </w:r>
    </w:p>
    <w:p w:rsidR="000042AD" w:rsidRDefault="00C51265" w:rsidP="000042AD">
      <w:pPr>
        <w:spacing w:before="100" w:beforeAutospacing="1" w:after="100" w:afterAutospacing="1" w:line="240" w:lineRule="auto"/>
        <w:outlineLvl w:val="2"/>
        <w:rPr>
          <w:rFonts w:eastAsia="Times New Roman" w:cs="Times New Roman"/>
          <w:b/>
          <w:bCs/>
          <w:sz w:val="24"/>
          <w:szCs w:val="24"/>
          <w:lang w:eastAsia="cs-CZ"/>
        </w:rPr>
      </w:pPr>
      <w:r w:rsidRPr="000042AD">
        <w:rPr>
          <w:rFonts w:eastAsia="Times New Roman" w:cs="Times New Roman"/>
          <w:b/>
          <w:bCs/>
          <w:sz w:val="24"/>
          <w:szCs w:val="24"/>
          <w:lang w:eastAsia="cs-CZ"/>
        </w:rPr>
        <w:t xml:space="preserve">Úvod </w:t>
      </w:r>
    </w:p>
    <w:p w:rsidR="00C51265" w:rsidRPr="006A7B0A" w:rsidRDefault="00C51265" w:rsidP="000042AD">
      <w:pPr>
        <w:spacing w:before="100" w:beforeAutospacing="1" w:after="100" w:afterAutospacing="1" w:line="240" w:lineRule="auto"/>
        <w:outlineLvl w:val="2"/>
        <w:rPr>
          <w:rFonts w:cs="Times New Roman"/>
          <w:sz w:val="24"/>
          <w:szCs w:val="24"/>
          <w:lang w:eastAsia="cs-CZ"/>
        </w:rPr>
      </w:pPr>
      <w:r w:rsidRPr="006A7B0A">
        <w:rPr>
          <w:rFonts w:cs="Times New Roman"/>
          <w:sz w:val="24"/>
          <w:szCs w:val="24"/>
          <w:lang w:eastAsia="cs-CZ"/>
        </w:rPr>
        <w:t>V</w:t>
      </w:r>
      <w:r w:rsidR="00653B09" w:rsidRPr="006A7B0A">
        <w:rPr>
          <w:rFonts w:cs="Times New Roman"/>
          <w:sz w:val="24"/>
          <w:szCs w:val="24"/>
          <w:lang w:eastAsia="cs-CZ"/>
        </w:rPr>
        <w:t> roce 201</w:t>
      </w:r>
      <w:r w:rsidR="001D04CF">
        <w:rPr>
          <w:rFonts w:cs="Times New Roman"/>
          <w:sz w:val="24"/>
          <w:szCs w:val="24"/>
          <w:lang w:eastAsia="cs-CZ"/>
        </w:rPr>
        <w:t>7</w:t>
      </w:r>
      <w:r w:rsidR="00653B09" w:rsidRPr="006A7B0A">
        <w:rPr>
          <w:rFonts w:cs="Times New Roman"/>
          <w:sz w:val="24"/>
          <w:szCs w:val="24"/>
          <w:lang w:eastAsia="cs-CZ"/>
        </w:rPr>
        <w:t xml:space="preserve"> začala firma Cihelna Polom </w:t>
      </w:r>
      <w:r w:rsidRPr="006A7B0A">
        <w:rPr>
          <w:rFonts w:cs="Times New Roman"/>
          <w:sz w:val="24"/>
          <w:szCs w:val="24"/>
          <w:lang w:eastAsia="cs-CZ"/>
        </w:rPr>
        <w:t xml:space="preserve"> vyrábět  </w:t>
      </w:r>
      <w:r w:rsidR="001D04CF">
        <w:rPr>
          <w:rFonts w:cs="Times New Roman"/>
          <w:sz w:val="24"/>
          <w:szCs w:val="24"/>
          <w:lang w:eastAsia="cs-CZ"/>
        </w:rPr>
        <w:t>lícovou</w:t>
      </w:r>
      <w:r w:rsidRPr="006A7B0A">
        <w:rPr>
          <w:rFonts w:cs="Times New Roman"/>
          <w:sz w:val="24"/>
          <w:szCs w:val="24"/>
          <w:lang w:eastAsia="cs-CZ"/>
        </w:rPr>
        <w:t xml:space="preserve"> cihlu </w:t>
      </w:r>
      <w:r w:rsidR="001D04CF">
        <w:rPr>
          <w:rFonts w:cs="Times New Roman"/>
          <w:sz w:val="24"/>
          <w:szCs w:val="24"/>
          <w:lang w:eastAsia="cs-CZ"/>
        </w:rPr>
        <w:t xml:space="preserve">plnou </w:t>
      </w:r>
      <w:proofErr w:type="spellStart"/>
      <w:r w:rsidR="001D04CF">
        <w:rPr>
          <w:rFonts w:cs="Times New Roman"/>
          <w:sz w:val="24"/>
          <w:szCs w:val="24"/>
          <w:lang w:eastAsia="cs-CZ"/>
        </w:rPr>
        <w:t>Šancovku</w:t>
      </w:r>
      <w:proofErr w:type="spellEnd"/>
      <w:r w:rsidR="001D04CF">
        <w:rPr>
          <w:rFonts w:cs="Times New Roman"/>
          <w:sz w:val="24"/>
          <w:szCs w:val="24"/>
          <w:lang w:eastAsia="cs-CZ"/>
        </w:rPr>
        <w:t xml:space="preserve"> </w:t>
      </w:r>
      <w:r w:rsidR="006A7B0A" w:rsidRPr="006A7B0A">
        <w:rPr>
          <w:rFonts w:cs="Times New Roman"/>
          <w:sz w:val="24"/>
          <w:szCs w:val="24"/>
          <w:lang w:eastAsia="cs-CZ"/>
        </w:rPr>
        <w:t xml:space="preserve">. </w:t>
      </w:r>
      <w:r w:rsidR="00653B09" w:rsidRPr="006A7B0A">
        <w:rPr>
          <w:rFonts w:cs="Times New Roman"/>
          <w:sz w:val="24"/>
          <w:szCs w:val="24"/>
          <w:lang w:eastAsia="cs-CZ"/>
        </w:rPr>
        <w:t>Navazuje tak na</w:t>
      </w:r>
      <w:r w:rsidR="006A7B0A" w:rsidRPr="006A7B0A">
        <w:rPr>
          <w:rFonts w:cs="Times New Roman"/>
          <w:sz w:val="24"/>
          <w:szCs w:val="24"/>
          <w:lang w:eastAsia="cs-CZ"/>
        </w:rPr>
        <w:t xml:space="preserve"> 100 letou</w:t>
      </w:r>
      <w:r w:rsidR="00653B09" w:rsidRPr="006A7B0A">
        <w:rPr>
          <w:rFonts w:cs="Times New Roman"/>
          <w:sz w:val="24"/>
          <w:szCs w:val="24"/>
          <w:lang w:eastAsia="cs-CZ"/>
        </w:rPr>
        <w:t xml:space="preserve"> </w:t>
      </w:r>
      <w:proofErr w:type="gramStart"/>
      <w:r w:rsidR="00653B09" w:rsidRPr="006A7B0A">
        <w:rPr>
          <w:rFonts w:cs="Times New Roman"/>
          <w:sz w:val="24"/>
          <w:szCs w:val="24"/>
          <w:lang w:eastAsia="cs-CZ"/>
        </w:rPr>
        <w:t xml:space="preserve">tradici </w:t>
      </w:r>
      <w:r w:rsidR="006A7B0A" w:rsidRPr="006A7B0A">
        <w:rPr>
          <w:rFonts w:cs="Times New Roman"/>
          <w:sz w:val="24"/>
          <w:szCs w:val="24"/>
          <w:lang w:eastAsia="cs-CZ"/>
        </w:rPr>
        <w:t xml:space="preserve"> výroby</w:t>
      </w:r>
      <w:proofErr w:type="gramEnd"/>
      <w:r w:rsidR="006A7B0A" w:rsidRPr="006A7B0A">
        <w:rPr>
          <w:rFonts w:cs="Times New Roman"/>
          <w:sz w:val="24"/>
          <w:szCs w:val="24"/>
          <w:lang w:eastAsia="cs-CZ"/>
        </w:rPr>
        <w:t xml:space="preserve"> cihlářského zboží. </w:t>
      </w:r>
      <w:r w:rsidR="006A7B0A" w:rsidRPr="006A7B0A">
        <w:rPr>
          <w:sz w:val="24"/>
          <w:szCs w:val="24"/>
        </w:rPr>
        <w:t>Dokladem kvality výroby, jsou jak budovy samotné cihelny, tak i řada dalších nemovitostí v okolí, kde jejich neomítané stěny a tašky odolávají povětrnostním vlivům</w:t>
      </w:r>
      <w:r w:rsidR="00667050">
        <w:rPr>
          <w:sz w:val="24"/>
          <w:szCs w:val="24"/>
        </w:rPr>
        <w:t xml:space="preserve"> </w:t>
      </w:r>
      <w:r w:rsidR="000042AD">
        <w:rPr>
          <w:sz w:val="24"/>
          <w:szCs w:val="24"/>
        </w:rPr>
        <w:t xml:space="preserve">po </w:t>
      </w:r>
      <w:proofErr w:type="gramStart"/>
      <w:r w:rsidR="000042AD">
        <w:rPr>
          <w:sz w:val="24"/>
          <w:szCs w:val="24"/>
        </w:rPr>
        <w:t>desetiletí.</w:t>
      </w:r>
      <w:r w:rsidR="006A7B0A" w:rsidRPr="006A7B0A">
        <w:rPr>
          <w:sz w:val="24"/>
          <w:szCs w:val="24"/>
        </w:rPr>
        <w:t>.</w:t>
      </w:r>
      <w:proofErr w:type="gramEnd"/>
    </w:p>
    <w:p w:rsidR="0012464A" w:rsidRPr="006A7B0A" w:rsidRDefault="0012464A" w:rsidP="0012464A">
      <w:pPr>
        <w:pStyle w:val="Bezmezer"/>
        <w:rPr>
          <w:sz w:val="24"/>
          <w:szCs w:val="24"/>
          <w:lang w:eastAsia="cs-CZ"/>
        </w:rPr>
      </w:pPr>
    </w:p>
    <w:p w:rsidR="007A333D" w:rsidRPr="000042AD" w:rsidRDefault="00FC2E41" w:rsidP="007A333D">
      <w:pPr>
        <w:pStyle w:val="Bezmezer"/>
        <w:rPr>
          <w:rFonts w:cs="Times New Roman"/>
          <w:sz w:val="24"/>
          <w:szCs w:val="24"/>
          <w:lang w:eastAsia="cs-CZ"/>
        </w:rPr>
      </w:pPr>
      <w:r w:rsidRPr="000042AD">
        <w:rPr>
          <w:rFonts w:eastAsia="Times New Roman" w:cs="Times New Roman"/>
          <w:b/>
          <w:bCs/>
          <w:sz w:val="24"/>
          <w:szCs w:val="24"/>
          <w:lang w:eastAsia="cs-CZ"/>
        </w:rPr>
        <w:t>Obecné zásady</w:t>
      </w:r>
      <w:r w:rsidR="007A333D" w:rsidRPr="000042AD">
        <w:rPr>
          <w:rFonts w:cs="Times New Roman"/>
          <w:sz w:val="24"/>
          <w:szCs w:val="24"/>
          <w:lang w:eastAsia="cs-CZ"/>
        </w:rPr>
        <w:t xml:space="preserve"> </w:t>
      </w:r>
    </w:p>
    <w:p w:rsidR="007A333D" w:rsidRPr="006A7B0A" w:rsidRDefault="007A333D" w:rsidP="007A333D">
      <w:pPr>
        <w:pStyle w:val="Bezmezer"/>
        <w:rPr>
          <w:rFonts w:cs="Times New Roman"/>
          <w:sz w:val="24"/>
          <w:szCs w:val="24"/>
          <w:lang w:eastAsia="cs-CZ"/>
        </w:rPr>
      </w:pPr>
    </w:p>
    <w:p w:rsidR="007A333D" w:rsidRPr="006A7B0A" w:rsidRDefault="007A333D" w:rsidP="007A333D">
      <w:pPr>
        <w:pStyle w:val="Bezmezer"/>
        <w:rPr>
          <w:rFonts w:cs="Times New Roman"/>
          <w:sz w:val="24"/>
          <w:szCs w:val="24"/>
          <w:lang w:eastAsia="cs-CZ"/>
        </w:rPr>
      </w:pPr>
      <w:r w:rsidRPr="006A7B0A">
        <w:rPr>
          <w:rFonts w:cs="Times New Roman"/>
          <w:sz w:val="24"/>
          <w:szCs w:val="24"/>
          <w:lang w:eastAsia="cs-CZ"/>
        </w:rPr>
        <w:t>Cihly jsou dodávány na trh v</w:t>
      </w:r>
      <w:r w:rsidR="007A1044">
        <w:rPr>
          <w:rFonts w:cs="Times New Roman"/>
          <w:sz w:val="24"/>
          <w:szCs w:val="24"/>
          <w:lang w:eastAsia="cs-CZ"/>
        </w:rPr>
        <w:t> </w:t>
      </w:r>
      <w:r w:rsidRPr="006A7B0A">
        <w:rPr>
          <w:rFonts w:cs="Times New Roman"/>
          <w:sz w:val="24"/>
          <w:szCs w:val="24"/>
          <w:lang w:eastAsia="cs-CZ"/>
        </w:rPr>
        <w:t>pevnosti</w:t>
      </w:r>
      <w:r w:rsidR="007A1044">
        <w:rPr>
          <w:rFonts w:cs="Times New Roman"/>
          <w:sz w:val="24"/>
          <w:szCs w:val="24"/>
          <w:lang w:eastAsia="cs-CZ"/>
        </w:rPr>
        <w:t xml:space="preserve"> </w:t>
      </w:r>
      <w:r w:rsidRPr="006A7B0A">
        <w:rPr>
          <w:rFonts w:cs="Times New Roman"/>
          <w:sz w:val="24"/>
          <w:szCs w:val="24"/>
          <w:lang w:eastAsia="cs-CZ"/>
        </w:rPr>
        <w:t>P2</w:t>
      </w:r>
      <w:r w:rsidR="007A1044">
        <w:rPr>
          <w:rFonts w:cs="Times New Roman"/>
          <w:sz w:val="24"/>
          <w:szCs w:val="24"/>
          <w:lang w:eastAsia="cs-CZ"/>
        </w:rPr>
        <w:t>0</w:t>
      </w:r>
      <w:r w:rsidRPr="006A7B0A">
        <w:rPr>
          <w:rFonts w:cs="Times New Roman"/>
          <w:sz w:val="24"/>
          <w:szCs w:val="24"/>
          <w:lang w:eastAsia="cs-CZ"/>
        </w:rPr>
        <w:t xml:space="preserve"> </w:t>
      </w:r>
      <w:proofErr w:type="spellStart"/>
      <w:r w:rsidRPr="006A7B0A">
        <w:rPr>
          <w:rFonts w:cs="Times New Roman"/>
          <w:sz w:val="24"/>
          <w:szCs w:val="24"/>
          <w:lang w:eastAsia="cs-CZ"/>
        </w:rPr>
        <w:t>Mpa</w:t>
      </w:r>
      <w:proofErr w:type="spellEnd"/>
      <w:r w:rsidR="001D04CF">
        <w:rPr>
          <w:rFonts w:cs="Times New Roman"/>
          <w:sz w:val="24"/>
          <w:szCs w:val="24"/>
          <w:lang w:eastAsia="cs-CZ"/>
        </w:rPr>
        <w:t xml:space="preserve"> </w:t>
      </w:r>
      <w:r w:rsidR="007A1044">
        <w:rPr>
          <w:rFonts w:cs="Times New Roman"/>
          <w:sz w:val="24"/>
          <w:szCs w:val="24"/>
          <w:lang w:eastAsia="cs-CZ"/>
        </w:rPr>
        <w:t>a větší</w:t>
      </w:r>
      <w:r w:rsidRPr="006A7B0A">
        <w:rPr>
          <w:rFonts w:cs="Times New Roman"/>
          <w:sz w:val="24"/>
          <w:szCs w:val="24"/>
          <w:lang w:eastAsia="cs-CZ"/>
        </w:rPr>
        <w:t>,</w:t>
      </w:r>
      <w:r w:rsidR="007A1044">
        <w:rPr>
          <w:rFonts w:cs="Times New Roman"/>
          <w:sz w:val="24"/>
          <w:szCs w:val="24"/>
          <w:lang w:eastAsia="cs-CZ"/>
        </w:rPr>
        <w:t xml:space="preserve"> </w:t>
      </w:r>
      <w:r w:rsidRPr="006A7B0A">
        <w:rPr>
          <w:rFonts w:cs="Times New Roman"/>
          <w:sz w:val="24"/>
          <w:szCs w:val="24"/>
          <w:lang w:eastAsia="cs-CZ"/>
        </w:rPr>
        <w:t xml:space="preserve">obsahem aktivních rozpustných </w:t>
      </w:r>
      <w:proofErr w:type="gramStart"/>
      <w:r w:rsidRPr="006A7B0A">
        <w:rPr>
          <w:rFonts w:cs="Times New Roman"/>
          <w:sz w:val="24"/>
          <w:szCs w:val="24"/>
          <w:lang w:eastAsia="cs-CZ"/>
        </w:rPr>
        <w:t>solí  kategorie</w:t>
      </w:r>
      <w:proofErr w:type="gramEnd"/>
      <w:r w:rsidRPr="006A7B0A">
        <w:rPr>
          <w:rFonts w:cs="Times New Roman"/>
          <w:sz w:val="24"/>
          <w:szCs w:val="24"/>
          <w:lang w:eastAsia="cs-CZ"/>
        </w:rPr>
        <w:t xml:space="preserve"> S2,  nasákavostí</w:t>
      </w:r>
      <w:r w:rsidR="008171DE" w:rsidRPr="006A7B0A">
        <w:rPr>
          <w:rFonts w:cs="Times New Roman"/>
          <w:sz w:val="24"/>
          <w:szCs w:val="24"/>
          <w:lang w:eastAsia="cs-CZ"/>
        </w:rPr>
        <w:t xml:space="preserve"> </w:t>
      </w:r>
      <w:r w:rsidRPr="006A7B0A">
        <w:rPr>
          <w:rFonts w:cs="Times New Roman"/>
          <w:sz w:val="24"/>
          <w:szCs w:val="24"/>
          <w:lang w:eastAsia="cs-CZ"/>
        </w:rPr>
        <w:t xml:space="preserve"> 1</w:t>
      </w:r>
      <w:r w:rsidR="007A1044">
        <w:rPr>
          <w:rFonts w:cs="Times New Roman"/>
          <w:sz w:val="24"/>
          <w:szCs w:val="24"/>
          <w:lang w:eastAsia="cs-CZ"/>
        </w:rPr>
        <w:t>6</w:t>
      </w:r>
      <w:r w:rsidRPr="006A7B0A">
        <w:rPr>
          <w:rFonts w:cs="Times New Roman"/>
          <w:sz w:val="24"/>
          <w:szCs w:val="24"/>
          <w:lang w:eastAsia="cs-CZ"/>
        </w:rPr>
        <w:t xml:space="preserve"> % a třídě  mrazuvzdornosti F1 která je určená pro</w:t>
      </w:r>
      <w:r w:rsidR="007A1044">
        <w:rPr>
          <w:rFonts w:cs="Times New Roman"/>
          <w:sz w:val="24"/>
          <w:szCs w:val="24"/>
          <w:lang w:eastAsia="cs-CZ"/>
        </w:rPr>
        <w:t xml:space="preserve"> použití výrobku v</w:t>
      </w:r>
      <w:r w:rsidRPr="006A7B0A">
        <w:rPr>
          <w:rFonts w:cs="Times New Roman"/>
          <w:sz w:val="24"/>
          <w:szCs w:val="24"/>
          <w:lang w:eastAsia="cs-CZ"/>
        </w:rPr>
        <w:t xml:space="preserve"> mírně agresivní prostředí.  </w:t>
      </w:r>
    </w:p>
    <w:p w:rsidR="007A333D" w:rsidRPr="006A7B0A" w:rsidRDefault="007A333D" w:rsidP="007A333D">
      <w:pPr>
        <w:pStyle w:val="Bezmezer"/>
        <w:rPr>
          <w:rFonts w:cs="Times New Roman"/>
          <w:sz w:val="24"/>
          <w:szCs w:val="24"/>
          <w:lang w:eastAsia="cs-CZ"/>
        </w:rPr>
      </w:pPr>
      <w:r w:rsidRPr="006A7B0A">
        <w:rPr>
          <w:rFonts w:cs="Times New Roman"/>
          <w:sz w:val="24"/>
          <w:szCs w:val="24"/>
          <w:lang w:eastAsia="cs-CZ"/>
        </w:rPr>
        <w:t xml:space="preserve">Pro zdivo v mírně agresivním </w:t>
      </w:r>
      <w:proofErr w:type="gramStart"/>
      <w:r w:rsidRPr="006A7B0A">
        <w:rPr>
          <w:rFonts w:cs="Times New Roman"/>
          <w:sz w:val="24"/>
          <w:szCs w:val="24"/>
          <w:lang w:eastAsia="cs-CZ"/>
        </w:rPr>
        <w:t>prostředí  je</w:t>
      </w:r>
      <w:proofErr w:type="gramEnd"/>
      <w:r w:rsidRPr="006A7B0A">
        <w:rPr>
          <w:rFonts w:cs="Times New Roman"/>
          <w:sz w:val="24"/>
          <w:szCs w:val="24"/>
          <w:lang w:eastAsia="cs-CZ"/>
        </w:rPr>
        <w:t xml:space="preserve"> </w:t>
      </w:r>
      <w:r w:rsidR="007A1044">
        <w:rPr>
          <w:rFonts w:cs="Times New Roman"/>
          <w:sz w:val="24"/>
          <w:szCs w:val="24"/>
          <w:lang w:eastAsia="cs-CZ"/>
        </w:rPr>
        <w:t>nutné</w:t>
      </w:r>
      <w:r w:rsidRPr="006A7B0A">
        <w:rPr>
          <w:rFonts w:cs="Times New Roman"/>
          <w:sz w:val="24"/>
          <w:szCs w:val="24"/>
          <w:lang w:eastAsia="cs-CZ"/>
        </w:rPr>
        <w:t xml:space="preserve"> pro zamezení nasycení zdiva vodou dodržovat</w:t>
      </w:r>
      <w:r w:rsidR="007A1044">
        <w:rPr>
          <w:rFonts w:cs="Times New Roman"/>
          <w:sz w:val="24"/>
          <w:szCs w:val="24"/>
          <w:lang w:eastAsia="cs-CZ"/>
        </w:rPr>
        <w:t xml:space="preserve"> mimo jiné</w:t>
      </w:r>
      <w:r w:rsidRPr="006A7B0A">
        <w:rPr>
          <w:rFonts w:cs="Times New Roman"/>
          <w:sz w:val="24"/>
          <w:szCs w:val="24"/>
          <w:lang w:eastAsia="cs-CZ"/>
        </w:rPr>
        <w:t xml:space="preserve"> tyto opatření :</w:t>
      </w:r>
    </w:p>
    <w:p w:rsidR="007A333D" w:rsidRPr="006A7B0A" w:rsidRDefault="007A333D" w:rsidP="007A333D">
      <w:pPr>
        <w:pStyle w:val="Bezmezer"/>
        <w:rPr>
          <w:rFonts w:cs="Times New Roman"/>
          <w:sz w:val="24"/>
          <w:szCs w:val="24"/>
          <w:lang w:eastAsia="cs-CZ"/>
        </w:rPr>
      </w:pPr>
      <w:bookmarkStart w:id="0" w:name="_GoBack"/>
      <w:bookmarkEnd w:id="0"/>
    </w:p>
    <w:p w:rsidR="007A333D" w:rsidRPr="006A7B0A" w:rsidRDefault="007A333D" w:rsidP="007A333D">
      <w:pPr>
        <w:pStyle w:val="Bezmezer"/>
        <w:numPr>
          <w:ilvl w:val="0"/>
          <w:numId w:val="1"/>
        </w:numPr>
        <w:rPr>
          <w:rFonts w:cs="Times New Roman"/>
          <w:sz w:val="24"/>
          <w:szCs w:val="24"/>
          <w:lang w:eastAsia="cs-CZ"/>
        </w:rPr>
      </w:pPr>
      <w:r w:rsidRPr="006A7B0A">
        <w:rPr>
          <w:rFonts w:cs="Times New Roman"/>
          <w:sz w:val="24"/>
          <w:szCs w:val="24"/>
          <w:lang w:eastAsia="cs-CZ"/>
        </w:rPr>
        <w:t>Ochrana hlav stěn přesahem střechy nebo krycími deskami</w:t>
      </w:r>
    </w:p>
    <w:p w:rsidR="007A333D" w:rsidRPr="006A7B0A" w:rsidRDefault="007A333D" w:rsidP="007A333D">
      <w:pPr>
        <w:pStyle w:val="Bezmezer"/>
        <w:numPr>
          <w:ilvl w:val="0"/>
          <w:numId w:val="1"/>
        </w:numPr>
        <w:rPr>
          <w:rFonts w:cs="Times New Roman"/>
          <w:sz w:val="24"/>
          <w:szCs w:val="24"/>
          <w:lang w:eastAsia="cs-CZ"/>
        </w:rPr>
      </w:pPr>
      <w:r w:rsidRPr="006A7B0A">
        <w:rPr>
          <w:rFonts w:cs="Times New Roman"/>
          <w:sz w:val="24"/>
          <w:szCs w:val="24"/>
          <w:lang w:eastAsia="cs-CZ"/>
        </w:rPr>
        <w:t>Parapetní desky s přesahem a okapnicí</w:t>
      </w:r>
    </w:p>
    <w:p w:rsidR="007A333D" w:rsidRPr="006A7B0A" w:rsidRDefault="007A333D" w:rsidP="00FC2E41">
      <w:pPr>
        <w:pStyle w:val="Bezmezer"/>
        <w:numPr>
          <w:ilvl w:val="0"/>
          <w:numId w:val="1"/>
        </w:numPr>
        <w:spacing w:before="100" w:beforeAutospacing="1" w:after="100" w:afterAutospacing="1"/>
        <w:jc w:val="both"/>
        <w:outlineLvl w:val="3"/>
        <w:rPr>
          <w:rFonts w:eastAsia="Times New Roman" w:cs="Times New Roman"/>
          <w:sz w:val="24"/>
          <w:szCs w:val="24"/>
          <w:lang w:eastAsia="cs-CZ"/>
        </w:rPr>
      </w:pPr>
      <w:r w:rsidRPr="006A7B0A">
        <w:rPr>
          <w:rFonts w:cs="Times New Roman"/>
          <w:sz w:val="24"/>
          <w:szCs w:val="24"/>
          <w:lang w:eastAsia="cs-CZ"/>
        </w:rPr>
        <w:t xml:space="preserve">Hydroizolační vrstvy v hlavě nebo patě stěn </w:t>
      </w:r>
    </w:p>
    <w:p w:rsidR="00FC2E41" w:rsidRPr="006A7B0A" w:rsidRDefault="00FC2E41" w:rsidP="00FC2E41">
      <w:pPr>
        <w:spacing w:before="100" w:beforeAutospacing="1" w:after="100" w:afterAutospacing="1" w:line="240" w:lineRule="auto"/>
        <w:jc w:val="both"/>
        <w:rPr>
          <w:rFonts w:eastAsia="Times New Roman" w:cs="Times New Roman"/>
          <w:sz w:val="24"/>
          <w:szCs w:val="24"/>
          <w:lang w:eastAsia="cs-CZ"/>
        </w:rPr>
      </w:pPr>
      <w:r w:rsidRPr="006A7B0A">
        <w:rPr>
          <w:rFonts w:eastAsia="Times New Roman" w:cs="Times New Roman"/>
          <w:sz w:val="24"/>
          <w:szCs w:val="24"/>
          <w:lang w:eastAsia="cs-CZ"/>
        </w:rPr>
        <w:t>Zdění a spárovaní se zásadně neprovádí za nepříznivého počasí a při poklesu teplot pod +5°C. Při každém dlouhodobějším přerušení práce nebo při nepříznivém počasí (vytrvalý déšť, mlha, prudké sluneční záření) je nutno čerstvě vyzděné a vyspárované plochy chránit zakrytím před těmito vnějšími vlivy až do doby řádného vyzrání. K zajištění rovnoměrného barevného vzhledu obezdívky je nutno cihly odebírat z více (3) palet současně a šikmo směrem dolů.</w:t>
      </w:r>
      <w:r w:rsidR="007A333D" w:rsidRPr="006A7B0A">
        <w:rPr>
          <w:rFonts w:eastAsia="Times New Roman" w:cs="Times New Roman"/>
          <w:sz w:val="24"/>
          <w:szCs w:val="24"/>
          <w:lang w:eastAsia="cs-CZ"/>
        </w:rPr>
        <w:t xml:space="preserve"> </w:t>
      </w:r>
      <w:r w:rsidRPr="006A7B0A">
        <w:rPr>
          <w:rFonts w:eastAsia="Times New Roman" w:cs="Times New Roman"/>
          <w:sz w:val="24"/>
          <w:szCs w:val="24"/>
          <w:lang w:eastAsia="cs-CZ"/>
        </w:rPr>
        <w:t xml:space="preserve">Při přípravě zdící a spárovací malty je bezpodmínečně nutno pro správné dosažení požadovaných vlastností dodržet postup stanovený výrobcem, který je uveden na každém balení. Maltu je třeba rozmíchat vždy se stejným množstvím </w:t>
      </w:r>
      <w:proofErr w:type="spellStart"/>
      <w:r w:rsidRPr="006A7B0A">
        <w:rPr>
          <w:rFonts w:eastAsia="Times New Roman" w:cs="Times New Roman"/>
          <w:sz w:val="24"/>
          <w:szCs w:val="24"/>
          <w:lang w:eastAsia="cs-CZ"/>
        </w:rPr>
        <w:t>záměsové</w:t>
      </w:r>
      <w:proofErr w:type="spellEnd"/>
      <w:r w:rsidRPr="006A7B0A">
        <w:rPr>
          <w:rFonts w:eastAsia="Times New Roman" w:cs="Times New Roman"/>
          <w:sz w:val="24"/>
          <w:szCs w:val="24"/>
          <w:lang w:eastAsia="cs-CZ"/>
        </w:rPr>
        <w:t xml:space="preserve"> vody. Zároveň je zakázáno přidávat do těchto směsí jakékoliv přísady nebo přípravky. </w:t>
      </w:r>
      <w:proofErr w:type="spellStart"/>
      <w:r w:rsidRPr="006A7B0A">
        <w:rPr>
          <w:rFonts w:eastAsia="Times New Roman" w:cs="Times New Roman"/>
          <w:sz w:val="24"/>
          <w:szCs w:val="24"/>
          <w:lang w:eastAsia="cs-CZ"/>
        </w:rPr>
        <w:t>Záměsová</w:t>
      </w:r>
      <w:proofErr w:type="spellEnd"/>
      <w:r w:rsidRPr="006A7B0A">
        <w:rPr>
          <w:rFonts w:eastAsia="Times New Roman" w:cs="Times New Roman"/>
          <w:sz w:val="24"/>
          <w:szCs w:val="24"/>
          <w:lang w:eastAsia="cs-CZ"/>
        </w:rPr>
        <w:t xml:space="preserve"> voda musí být vždy čistá. Nádoby pro přípravu a pracovní nářadí nesmí být znečištěny ničím co obsahuje vápno nebo cement. Zdící a spárovací maltu, která je částečně zavadlá již nepoužívejte ani nepřidávejte dodatečně vodu k rozmíchání. Dodržením těchto zásad zabráníte případnému vzniku pozdějších problémů se spojením malty a lícových cihel, barevnými rozdíly spár nebo výkvěty na povrchu cihel.</w:t>
      </w:r>
    </w:p>
    <w:p w:rsidR="00FC2E41" w:rsidRPr="000042AD" w:rsidRDefault="00FC2E41" w:rsidP="00FC2E41">
      <w:pPr>
        <w:spacing w:before="100" w:beforeAutospacing="1" w:after="100" w:afterAutospacing="1" w:line="240" w:lineRule="auto"/>
        <w:outlineLvl w:val="3"/>
        <w:rPr>
          <w:rFonts w:eastAsia="Times New Roman" w:cs="Times New Roman"/>
          <w:b/>
          <w:bCs/>
          <w:sz w:val="24"/>
          <w:szCs w:val="24"/>
          <w:lang w:eastAsia="cs-CZ"/>
        </w:rPr>
      </w:pPr>
      <w:r w:rsidRPr="000042AD">
        <w:rPr>
          <w:rFonts w:eastAsia="Times New Roman" w:cs="Times New Roman"/>
          <w:b/>
          <w:bCs/>
          <w:sz w:val="24"/>
          <w:szCs w:val="24"/>
          <w:lang w:eastAsia="cs-CZ"/>
        </w:rPr>
        <w:t>Zdění lícových cihel</w:t>
      </w:r>
    </w:p>
    <w:p w:rsidR="00FC2E41" w:rsidRPr="006A7B0A" w:rsidRDefault="00FC2E41" w:rsidP="00FC2E41">
      <w:pPr>
        <w:spacing w:before="100" w:beforeAutospacing="1" w:after="100" w:afterAutospacing="1" w:line="240" w:lineRule="auto"/>
        <w:jc w:val="both"/>
        <w:rPr>
          <w:rFonts w:cs="Times New Roman"/>
          <w:sz w:val="24"/>
          <w:szCs w:val="24"/>
        </w:rPr>
      </w:pPr>
      <w:r w:rsidRPr="006A7B0A">
        <w:rPr>
          <w:rFonts w:eastAsia="Times New Roman" w:cs="Times New Roman"/>
          <w:sz w:val="24"/>
          <w:szCs w:val="24"/>
          <w:lang w:eastAsia="cs-CZ"/>
        </w:rPr>
        <w:t xml:space="preserve">Pro správné a kvalitní provedení montáže obkladových pásků je důležité nejprve přesně rozměřit celkovou plochu s ohledem na vzdálenosti mezi stavebními otvory a výškou </w:t>
      </w:r>
      <w:r w:rsidRPr="006A7B0A">
        <w:rPr>
          <w:rFonts w:eastAsia="Times New Roman" w:cs="Times New Roman"/>
          <w:sz w:val="24"/>
          <w:szCs w:val="24"/>
          <w:lang w:eastAsia="cs-CZ"/>
        </w:rPr>
        <w:lastRenderedPageBreak/>
        <w:t>nadpraží, aby nedocházelo při lepení k </w:t>
      </w:r>
      <w:proofErr w:type="spellStart"/>
      <w:r w:rsidRPr="006A7B0A">
        <w:rPr>
          <w:rFonts w:eastAsia="Times New Roman" w:cs="Times New Roman"/>
          <w:sz w:val="24"/>
          <w:szCs w:val="24"/>
          <w:lang w:eastAsia="cs-CZ"/>
        </w:rPr>
        <w:t>dořezům</w:t>
      </w:r>
      <w:proofErr w:type="spellEnd"/>
      <w:r w:rsidRPr="006A7B0A">
        <w:rPr>
          <w:rFonts w:eastAsia="Times New Roman" w:cs="Times New Roman"/>
          <w:sz w:val="24"/>
          <w:szCs w:val="24"/>
          <w:lang w:eastAsia="cs-CZ"/>
        </w:rPr>
        <w:t xml:space="preserve"> a mohla být dodržena požadovaná vazba (běhounová, divoká, křížová atd.).</w:t>
      </w:r>
      <w:r w:rsidR="00C51265" w:rsidRPr="006A7B0A">
        <w:rPr>
          <w:rFonts w:eastAsia="Times New Roman" w:cs="Times New Roman"/>
          <w:sz w:val="24"/>
          <w:szCs w:val="24"/>
          <w:lang w:eastAsia="cs-CZ"/>
        </w:rPr>
        <w:t xml:space="preserve"> </w:t>
      </w:r>
      <w:r w:rsidRPr="006A7B0A">
        <w:rPr>
          <w:rFonts w:eastAsia="Times New Roman" w:cs="Times New Roman"/>
          <w:sz w:val="24"/>
          <w:szCs w:val="24"/>
          <w:lang w:eastAsia="cs-CZ"/>
        </w:rPr>
        <w:t>Následuje založení první vrstvy lícových cihel do maltového lož</w:t>
      </w:r>
      <w:r w:rsidR="008171DE" w:rsidRPr="006A7B0A">
        <w:rPr>
          <w:rFonts w:eastAsia="Times New Roman" w:cs="Times New Roman"/>
          <w:sz w:val="24"/>
          <w:szCs w:val="24"/>
          <w:lang w:eastAsia="cs-CZ"/>
        </w:rPr>
        <w:t>e buď na odizolovaný základový pá</w:t>
      </w:r>
      <w:r w:rsidRPr="006A7B0A">
        <w:rPr>
          <w:rFonts w:eastAsia="Times New Roman" w:cs="Times New Roman"/>
          <w:sz w:val="24"/>
          <w:szCs w:val="24"/>
          <w:lang w:eastAsia="cs-CZ"/>
        </w:rPr>
        <w:t>s nebo v některých případech na nerezové konzolové kotvy, přičemž dojde k výškovému vyrovnání úpravou tloušťky maltového lože podle celkového rozměření.</w:t>
      </w:r>
      <w:r w:rsidRPr="006A7B0A">
        <w:rPr>
          <w:rFonts w:cs="Times New Roman"/>
          <w:sz w:val="24"/>
          <w:szCs w:val="24"/>
        </w:rPr>
        <w:t xml:space="preserve"> Poté velice přesně zdíme plochu systémem do šňůrky. Při ukládání cihel ihned po jejich položení do maltového lože provedeme konečné usazení do požadované polohy. Malta se nanáší v silnější vrstvě než při klasickém zdění, přičemž celková šířka maltového lože se provádí podle způsobu spárování (spárování současně při zdění nebo dodatečné spárování). Při usazování cihly vytlačenou maltu opatrně ze spár seřízneme lžící tak, abychom nezašpinily lícové plochy cihel. Po celou dobu zdění dodržujeme šířku spár, která se obecně doporučuje 10-12 mm pro ložné (vodorovné) i styčné (svislé) spáry. Ložné i styčné spáry musí být zcela vyplněny maltou, aby bylo zabráněno vniknutí vody do spár a tím zamezení snížení odolnosti proti mrazu, účinkům deště či vzniku výkvětů. Během celého zdění zároveň kotvíme lícové zdivo k nosné konstrukci kotevními sponami (viz kotvení).</w:t>
      </w:r>
    </w:p>
    <w:p w:rsidR="00FC2E41" w:rsidRPr="000042AD" w:rsidRDefault="00FC2E41" w:rsidP="00FC2E41">
      <w:pPr>
        <w:pStyle w:val="Nadpis4"/>
        <w:rPr>
          <w:rFonts w:asciiTheme="minorHAnsi" w:hAnsiTheme="minorHAnsi"/>
        </w:rPr>
      </w:pPr>
      <w:r w:rsidRPr="000042AD">
        <w:rPr>
          <w:rFonts w:asciiTheme="minorHAnsi" w:hAnsiTheme="minorHAnsi"/>
        </w:rPr>
        <w:t>Spárování lícových cihel</w:t>
      </w:r>
    </w:p>
    <w:p w:rsidR="00FC2E41" w:rsidRPr="006A7B0A" w:rsidRDefault="00FC2E41" w:rsidP="00524B5F">
      <w:pPr>
        <w:pStyle w:val="Bezmezer"/>
        <w:rPr>
          <w:rFonts w:cs="Times New Roman"/>
          <w:sz w:val="24"/>
          <w:szCs w:val="24"/>
        </w:rPr>
      </w:pPr>
      <w:r w:rsidRPr="006A7B0A">
        <w:rPr>
          <w:rFonts w:cs="Times New Roman"/>
          <w:sz w:val="24"/>
          <w:szCs w:val="24"/>
        </w:rPr>
        <w:t>Spárování lícového zdiva je možno provádět dvěma způsoby.</w:t>
      </w:r>
    </w:p>
    <w:p w:rsidR="00FC2E41" w:rsidRPr="006A7B0A" w:rsidRDefault="00FC2E41" w:rsidP="00FC2E41">
      <w:pPr>
        <w:pStyle w:val="text"/>
        <w:jc w:val="both"/>
        <w:rPr>
          <w:rFonts w:asciiTheme="minorHAnsi" w:hAnsiTheme="minorHAnsi"/>
        </w:rPr>
      </w:pPr>
      <w:r w:rsidRPr="006A7B0A">
        <w:rPr>
          <w:rFonts w:asciiTheme="minorHAnsi" w:hAnsiTheme="minorHAnsi"/>
        </w:rPr>
        <w:t xml:space="preserve">První způsob je </w:t>
      </w:r>
      <w:r w:rsidRPr="006A7B0A">
        <w:rPr>
          <w:rStyle w:val="Siln"/>
          <w:rFonts w:asciiTheme="minorHAnsi" w:hAnsiTheme="minorHAnsi"/>
        </w:rPr>
        <w:t>spárování současně se zděním</w:t>
      </w:r>
      <w:r w:rsidRPr="006A7B0A">
        <w:rPr>
          <w:rFonts w:asciiTheme="minorHAnsi" w:hAnsiTheme="minorHAnsi"/>
        </w:rPr>
        <w:t xml:space="preserve"> použitím tzv. jednokrokové malty. Výhodou tohoto způsobu je to, že odpadá následné spárování a lícové zdivo je kompletně dokončené. Nevýhodou naopak pomalejší zdění, protože se musí pečlivě dbát na úplné vyplnění ložné i styčné spáry, dále je potřeba kontrolovat vytlačenou maltu po uložení a urovnání cihly, která může zašpinit lícové plochy, vzhledem k většímu obsahu </w:t>
      </w:r>
      <w:proofErr w:type="spellStart"/>
      <w:r w:rsidRPr="006A7B0A">
        <w:rPr>
          <w:rFonts w:asciiTheme="minorHAnsi" w:hAnsiTheme="minorHAnsi"/>
        </w:rPr>
        <w:t>záměsové</w:t>
      </w:r>
      <w:proofErr w:type="spellEnd"/>
      <w:r w:rsidRPr="006A7B0A">
        <w:rPr>
          <w:rFonts w:asciiTheme="minorHAnsi" w:hAnsiTheme="minorHAnsi"/>
        </w:rPr>
        <w:t xml:space="preserve"> vody.</w:t>
      </w:r>
    </w:p>
    <w:p w:rsidR="00524B5F" w:rsidRPr="006A7B0A" w:rsidRDefault="00FC2E41" w:rsidP="00FC2E41">
      <w:pPr>
        <w:pStyle w:val="text"/>
        <w:jc w:val="both"/>
        <w:rPr>
          <w:rFonts w:asciiTheme="minorHAnsi" w:hAnsiTheme="minorHAnsi"/>
        </w:rPr>
      </w:pPr>
      <w:r w:rsidRPr="006A7B0A">
        <w:rPr>
          <w:rFonts w:asciiTheme="minorHAnsi" w:hAnsiTheme="minorHAnsi"/>
        </w:rPr>
        <w:t xml:space="preserve">Druhý způsob je </w:t>
      </w:r>
      <w:r w:rsidRPr="006A7B0A">
        <w:rPr>
          <w:rStyle w:val="Siln"/>
          <w:rFonts w:asciiTheme="minorHAnsi" w:hAnsiTheme="minorHAnsi"/>
        </w:rPr>
        <w:t>zdění a spárování ve dvou krocích</w:t>
      </w:r>
      <w:r w:rsidRPr="006A7B0A">
        <w:rPr>
          <w:rFonts w:asciiTheme="minorHAnsi" w:hAnsiTheme="minorHAnsi"/>
        </w:rPr>
        <w:t>, kdy je nejprve provedeno vyzdění lícových cihel a až následně spárování (stejně jako u obkladových pásků). Při tomto způsobu spárování je nutno, aby zdící malta byla v ložné i styčné spáře zapuštěna min. 20 mm z důvodu dostatečné s</w:t>
      </w:r>
      <w:r w:rsidR="00B11217" w:rsidRPr="006A7B0A">
        <w:rPr>
          <w:rFonts w:asciiTheme="minorHAnsi" w:hAnsiTheme="minorHAnsi"/>
        </w:rPr>
        <w:t>íly spárovací malty. Výhodou toh</w:t>
      </w:r>
      <w:r w:rsidRPr="006A7B0A">
        <w:rPr>
          <w:rFonts w:asciiTheme="minorHAnsi" w:hAnsiTheme="minorHAnsi"/>
        </w:rPr>
        <w:t xml:space="preserve">oto způsobu je rychlost provádění vyzdívky, neboť při zdění není nutno dbát na úplné vyplnění styčných a ložných spár, protože spáry budou následně zcela vyplněny spárovací maltou dále je minimalizováno riziko zašpinění lícových ploch cihel, neboť spárovací malta obsahuje mnohem méně </w:t>
      </w:r>
      <w:proofErr w:type="spellStart"/>
      <w:r w:rsidRPr="006A7B0A">
        <w:rPr>
          <w:rFonts w:asciiTheme="minorHAnsi" w:hAnsiTheme="minorHAnsi"/>
        </w:rPr>
        <w:t>záměsové</w:t>
      </w:r>
      <w:proofErr w:type="spellEnd"/>
      <w:r w:rsidRPr="006A7B0A">
        <w:rPr>
          <w:rFonts w:asciiTheme="minorHAnsi" w:hAnsiTheme="minorHAnsi"/>
        </w:rPr>
        <w:t xml:space="preserve"> vody než zdící malta. Naopak nevýhodou může být pro někoho ta skutečnost, že je nutné se k vyzděným plochám vracet.</w:t>
      </w:r>
    </w:p>
    <w:p w:rsidR="00FC2E41" w:rsidRPr="006A7B0A" w:rsidRDefault="00FC2E41" w:rsidP="00FC2E41">
      <w:pPr>
        <w:pStyle w:val="text"/>
        <w:jc w:val="both"/>
        <w:rPr>
          <w:rFonts w:asciiTheme="minorHAnsi" w:hAnsiTheme="minorHAnsi"/>
        </w:rPr>
      </w:pPr>
      <w:r w:rsidRPr="006A7B0A">
        <w:rPr>
          <w:rFonts w:asciiTheme="minorHAnsi" w:hAnsiTheme="minorHAnsi"/>
        </w:rPr>
        <w:t>Spáry se upravují ihned po zavadnutí malty do požadovaného tvaru a povrchu (hladká nebo škrábaná) pomocí speciální spárovačky, dřevěného kolíku, kouskem gumové hadice, kartáčem tak, aby spára byla zapuštěná cca 2-3 mm za hranou cihly. Při úpravě spár se nesmí používat voda pro vyhlazení, neboť by mohlo dojít k barevným rozdílům spárovací malty. Po dokončení úpravy spár a zaschnutí malty se provede mechanické očištění od zbytků spárovací malty. Barva spár je dána konzistencí použité malty a také způsobem úpravy spár. Spáry v celé ploše je třeba upravovat při stejně zavadlé maltě.</w:t>
      </w:r>
    </w:p>
    <w:p w:rsidR="00524B5F" w:rsidRPr="006A7B0A" w:rsidRDefault="00524B5F" w:rsidP="00FC2E41">
      <w:pPr>
        <w:pStyle w:val="text"/>
        <w:jc w:val="both"/>
        <w:rPr>
          <w:rFonts w:asciiTheme="minorHAnsi" w:hAnsiTheme="minorHAnsi"/>
          <w:sz w:val="22"/>
          <w:szCs w:val="22"/>
        </w:rPr>
      </w:pPr>
      <w:r w:rsidRPr="006A7B0A">
        <w:rPr>
          <w:rFonts w:asciiTheme="minorHAnsi" w:hAnsiTheme="minorHAnsi"/>
          <w:noProof/>
          <w:sz w:val="22"/>
          <w:szCs w:val="22"/>
        </w:rPr>
        <w:lastRenderedPageBreak/>
        <w:drawing>
          <wp:inline distT="0" distB="0" distL="0" distR="0">
            <wp:extent cx="5760720" cy="2262855"/>
            <wp:effectExtent l="1905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760720" cy="2262855"/>
                    </a:xfrm>
                    <a:prstGeom prst="rect">
                      <a:avLst/>
                    </a:prstGeom>
                    <a:noFill/>
                    <a:ln w="9525">
                      <a:noFill/>
                      <a:miter lim="800000"/>
                      <a:headEnd/>
                      <a:tailEnd/>
                    </a:ln>
                  </pic:spPr>
                </pic:pic>
              </a:graphicData>
            </a:graphic>
          </wp:inline>
        </w:drawing>
      </w:r>
    </w:p>
    <w:p w:rsidR="00B11217" w:rsidRPr="006A7B0A" w:rsidRDefault="00B11217" w:rsidP="00FC2E41">
      <w:pPr>
        <w:pStyle w:val="text"/>
        <w:jc w:val="both"/>
        <w:rPr>
          <w:rFonts w:asciiTheme="minorHAnsi" w:hAnsiTheme="minorHAnsi"/>
        </w:rPr>
      </w:pPr>
      <w:r w:rsidRPr="006A7B0A">
        <w:rPr>
          <w:rFonts w:asciiTheme="minorHAnsi" w:hAnsiTheme="minorHAnsi"/>
        </w:rPr>
        <w:t xml:space="preserve">Pro zdění našich lícových cihel doporučujeme zdící a spárovací maltu VK </w:t>
      </w:r>
      <w:proofErr w:type="gramStart"/>
      <w:r w:rsidRPr="006A7B0A">
        <w:rPr>
          <w:rFonts w:asciiTheme="minorHAnsi" w:hAnsiTheme="minorHAnsi"/>
        </w:rPr>
        <w:t>01 ,</w:t>
      </w:r>
      <w:proofErr w:type="gramEnd"/>
      <w:r w:rsidRPr="006A7B0A">
        <w:rPr>
          <w:rFonts w:asciiTheme="minorHAnsi" w:hAnsiTheme="minorHAnsi"/>
        </w:rPr>
        <w:t xml:space="preserve"> nebo VK plus od firmy </w:t>
      </w:r>
      <w:proofErr w:type="spellStart"/>
      <w:r w:rsidRPr="006A7B0A">
        <w:rPr>
          <w:rFonts w:asciiTheme="minorHAnsi" w:hAnsiTheme="minorHAnsi"/>
        </w:rPr>
        <w:t>Quick</w:t>
      </w:r>
      <w:proofErr w:type="spellEnd"/>
      <w:r w:rsidRPr="006A7B0A">
        <w:rPr>
          <w:rFonts w:asciiTheme="minorHAnsi" w:hAnsiTheme="minorHAnsi"/>
        </w:rPr>
        <w:t xml:space="preserve"> – mix. Tato malta je určena pro zdění a spárování lícových cihel z nasákavostí 10 %. Při aplikaci se řiďte návodem výrobce. </w:t>
      </w:r>
      <w:proofErr w:type="gramStart"/>
      <w:r w:rsidRPr="006A7B0A">
        <w:rPr>
          <w:rFonts w:asciiTheme="minorHAnsi" w:hAnsiTheme="minorHAnsi"/>
        </w:rPr>
        <w:t>Odkaz :</w:t>
      </w:r>
      <w:proofErr w:type="gramEnd"/>
      <w:r w:rsidRPr="006A7B0A">
        <w:rPr>
          <w:rFonts w:asciiTheme="minorHAnsi" w:hAnsiTheme="minorHAnsi"/>
        </w:rPr>
        <w:t xml:space="preserve"> </w:t>
      </w:r>
      <w:hyperlink r:id="rId8" w:history="1">
        <w:r w:rsidRPr="006A7B0A">
          <w:rPr>
            <w:rStyle w:val="Hypertextovodkaz"/>
            <w:rFonts w:asciiTheme="minorHAnsi" w:hAnsiTheme="minorHAnsi"/>
          </w:rPr>
          <w:t>http://quick-mix.cz/images/_produkty/cz_tl/tl_cz_vkplus.pdf</w:t>
        </w:r>
      </w:hyperlink>
    </w:p>
    <w:p w:rsidR="00B11217" w:rsidRPr="000042AD" w:rsidRDefault="00B11217" w:rsidP="00FC2E41">
      <w:pPr>
        <w:pStyle w:val="text"/>
        <w:jc w:val="both"/>
        <w:rPr>
          <w:rFonts w:asciiTheme="minorHAnsi" w:hAnsiTheme="minorHAnsi"/>
          <w:b/>
        </w:rPr>
      </w:pPr>
      <w:r w:rsidRPr="000042AD">
        <w:rPr>
          <w:rFonts w:asciiTheme="minorHAnsi" w:hAnsiTheme="minorHAnsi"/>
          <w:b/>
        </w:rPr>
        <w:t>Výkvěty</w:t>
      </w:r>
    </w:p>
    <w:p w:rsidR="002F455A" w:rsidRPr="006A7B0A" w:rsidRDefault="002F455A" w:rsidP="002F455A">
      <w:pPr>
        <w:autoSpaceDE w:val="0"/>
        <w:autoSpaceDN w:val="0"/>
        <w:adjustRightInd w:val="0"/>
        <w:spacing w:after="0" w:line="240" w:lineRule="auto"/>
        <w:jc w:val="both"/>
        <w:rPr>
          <w:rFonts w:cs="Times New Roman"/>
          <w:color w:val="000000"/>
          <w:sz w:val="24"/>
          <w:szCs w:val="24"/>
        </w:rPr>
      </w:pPr>
      <w:r w:rsidRPr="006A7B0A">
        <w:rPr>
          <w:rFonts w:cs="Times New Roman"/>
          <w:color w:val="000000"/>
          <w:sz w:val="24"/>
          <w:szCs w:val="24"/>
        </w:rPr>
        <w:t>V některých případech se mohou objevit na lícovém zdivu nebo obkladech z lícových pásků tzv. výkvěty. Vizuálně se projevují jako usazeniny různých solí ve formě bělavých, až našedlých závojů, vloček nebo „kůry</w:t>
      </w:r>
      <w:proofErr w:type="gramStart"/>
      <w:r w:rsidRPr="006A7B0A">
        <w:rPr>
          <w:rFonts w:cs="Times New Roman"/>
          <w:color w:val="000000"/>
          <w:sz w:val="24"/>
          <w:szCs w:val="24"/>
        </w:rPr>
        <w:t>“.Dle</w:t>
      </w:r>
      <w:proofErr w:type="gramEnd"/>
      <w:r w:rsidRPr="006A7B0A">
        <w:rPr>
          <w:rFonts w:cs="Times New Roman"/>
          <w:color w:val="000000"/>
          <w:sz w:val="24"/>
          <w:szCs w:val="24"/>
        </w:rPr>
        <w:t xml:space="preserve"> chemického složení to jsou nejčastěji</w:t>
      </w:r>
    </w:p>
    <w:p w:rsidR="002F455A" w:rsidRPr="006A7B0A" w:rsidRDefault="002F455A" w:rsidP="002F455A">
      <w:pPr>
        <w:autoSpaceDE w:val="0"/>
        <w:autoSpaceDN w:val="0"/>
        <w:adjustRightInd w:val="0"/>
        <w:spacing w:after="0" w:line="240" w:lineRule="auto"/>
        <w:jc w:val="both"/>
        <w:rPr>
          <w:rFonts w:cs="Times New Roman"/>
          <w:color w:val="000000"/>
          <w:sz w:val="24"/>
          <w:szCs w:val="24"/>
        </w:rPr>
      </w:pPr>
      <w:r w:rsidRPr="006A7B0A">
        <w:rPr>
          <w:rFonts w:cs="Times New Roman"/>
          <w:color w:val="000000"/>
          <w:sz w:val="24"/>
          <w:szCs w:val="24"/>
        </w:rPr>
        <w:t>sírany a uhličitany sodíku, draslíku, vápníku a hořčíku, ve výjimečných případech i dusičnany</w:t>
      </w:r>
    </w:p>
    <w:p w:rsidR="002F455A" w:rsidRPr="006A7B0A" w:rsidRDefault="002F455A" w:rsidP="002F455A">
      <w:pPr>
        <w:autoSpaceDE w:val="0"/>
        <w:autoSpaceDN w:val="0"/>
        <w:adjustRightInd w:val="0"/>
        <w:spacing w:after="0" w:line="240" w:lineRule="auto"/>
        <w:jc w:val="both"/>
        <w:rPr>
          <w:rFonts w:cs="Times New Roman"/>
          <w:color w:val="000000"/>
          <w:sz w:val="24"/>
          <w:szCs w:val="24"/>
        </w:rPr>
      </w:pPr>
      <w:r w:rsidRPr="006A7B0A">
        <w:rPr>
          <w:rFonts w:cs="Times New Roman"/>
          <w:color w:val="000000"/>
          <w:sz w:val="24"/>
          <w:szCs w:val="24"/>
        </w:rPr>
        <w:t>draselné a sodné.</w:t>
      </w:r>
    </w:p>
    <w:p w:rsidR="00C51265" w:rsidRPr="006A7B0A" w:rsidRDefault="00C51265" w:rsidP="002F455A">
      <w:pPr>
        <w:autoSpaceDE w:val="0"/>
        <w:autoSpaceDN w:val="0"/>
        <w:adjustRightInd w:val="0"/>
        <w:spacing w:after="0" w:line="240" w:lineRule="auto"/>
        <w:jc w:val="both"/>
        <w:rPr>
          <w:rFonts w:cs="Times New Roman"/>
          <w:color w:val="000000"/>
          <w:sz w:val="24"/>
          <w:szCs w:val="24"/>
        </w:rPr>
      </w:pPr>
    </w:p>
    <w:p w:rsidR="002F455A" w:rsidRPr="006A7B0A" w:rsidRDefault="002F455A" w:rsidP="002F455A">
      <w:pPr>
        <w:autoSpaceDE w:val="0"/>
        <w:autoSpaceDN w:val="0"/>
        <w:adjustRightInd w:val="0"/>
        <w:spacing w:after="0" w:line="240" w:lineRule="auto"/>
        <w:jc w:val="both"/>
        <w:rPr>
          <w:rFonts w:cs="Times New Roman"/>
          <w:b/>
          <w:sz w:val="24"/>
          <w:szCs w:val="24"/>
        </w:rPr>
      </w:pPr>
      <w:r w:rsidRPr="006A7B0A">
        <w:rPr>
          <w:rFonts w:cs="Times New Roman"/>
          <w:b/>
          <w:sz w:val="24"/>
          <w:szCs w:val="24"/>
        </w:rPr>
        <w:t>Příčiny výkvětů</w:t>
      </w:r>
    </w:p>
    <w:p w:rsidR="002F455A" w:rsidRPr="006A7B0A" w:rsidRDefault="002F455A" w:rsidP="002F455A">
      <w:pPr>
        <w:autoSpaceDE w:val="0"/>
        <w:autoSpaceDN w:val="0"/>
        <w:adjustRightInd w:val="0"/>
        <w:spacing w:after="0" w:line="240" w:lineRule="auto"/>
        <w:jc w:val="both"/>
        <w:rPr>
          <w:rFonts w:cs="Times New Roman"/>
          <w:color w:val="BC9386"/>
          <w:sz w:val="24"/>
          <w:szCs w:val="24"/>
        </w:rPr>
      </w:pPr>
    </w:p>
    <w:p w:rsidR="002F455A" w:rsidRPr="006A7B0A" w:rsidRDefault="002F455A" w:rsidP="002F455A">
      <w:pPr>
        <w:autoSpaceDE w:val="0"/>
        <w:autoSpaceDN w:val="0"/>
        <w:adjustRightInd w:val="0"/>
        <w:spacing w:after="0" w:line="240" w:lineRule="auto"/>
        <w:jc w:val="both"/>
        <w:rPr>
          <w:rFonts w:cs="Times New Roman"/>
          <w:color w:val="000000"/>
          <w:sz w:val="24"/>
          <w:szCs w:val="24"/>
        </w:rPr>
      </w:pPr>
      <w:r w:rsidRPr="006A7B0A">
        <w:rPr>
          <w:rFonts w:cs="Times New Roman"/>
          <w:color w:val="000000"/>
          <w:sz w:val="24"/>
          <w:szCs w:val="24"/>
        </w:rPr>
        <w:t>Základní mechanizmus jejich vzniku dobře popisuje ČSN EN 771-1 Specifikace zdicích prvků Část 1: Pálené zdicí prvky (duben 2004) Příloha B5, str. 35.: „ke vzniku výkvětů na stěnách budovy dochází vlivem vysušování vlhkého zdiva, a v důsledku buď nadměrného provlhčení zdiva během provádění nebo v důsledku nedostatečné ochrany zdiva, kdy stavební detaily v projektu umožňují, aby voda pronikala částmi hotové stavební konstrukce. Kromě toho mohou ke vzniku skvrn a výkvětů přispět rozpustné látky obsažené v maltě nebo v betonu, který je v dotyku se zdicími prvky“. Nejrozšířenější příčinou rušivých výkvětů je silné poškození vodou z dílčí části vyzděného díla. Působením vody dochází často k reakci mezi maltou a cihlou. Tekoucí voda může rozpouštět vápenné částice obsažené v cementu, ty jsou podmíněně přijímány vlivem lepší kapilární nasákavosti cihel a při pomalém vysychání se usazují na povrchu cihly ve formě sulfátů.</w:t>
      </w:r>
      <w:r w:rsidR="007B7AAF" w:rsidRPr="006A7B0A">
        <w:rPr>
          <w:rFonts w:cs="Times New Roman"/>
          <w:color w:val="000000"/>
          <w:sz w:val="24"/>
          <w:szCs w:val="24"/>
        </w:rPr>
        <w:t xml:space="preserve"> </w:t>
      </w:r>
      <w:r w:rsidRPr="006A7B0A">
        <w:rPr>
          <w:rFonts w:cs="Times New Roman"/>
          <w:color w:val="000000"/>
          <w:sz w:val="24"/>
          <w:szCs w:val="24"/>
        </w:rPr>
        <w:t>To znamená, že při realizaci lícového zdiva</w:t>
      </w:r>
    </w:p>
    <w:p w:rsidR="002F455A" w:rsidRPr="006A7B0A" w:rsidRDefault="002F455A" w:rsidP="002F455A">
      <w:pPr>
        <w:autoSpaceDE w:val="0"/>
        <w:autoSpaceDN w:val="0"/>
        <w:adjustRightInd w:val="0"/>
        <w:spacing w:after="0" w:line="240" w:lineRule="auto"/>
        <w:jc w:val="both"/>
        <w:rPr>
          <w:rFonts w:cs="Times New Roman"/>
          <w:color w:val="000000"/>
          <w:sz w:val="24"/>
          <w:szCs w:val="24"/>
        </w:rPr>
      </w:pPr>
      <w:r w:rsidRPr="006A7B0A">
        <w:rPr>
          <w:rFonts w:cs="Times New Roman"/>
          <w:color w:val="000000"/>
          <w:sz w:val="24"/>
          <w:szCs w:val="24"/>
        </w:rPr>
        <w:t>nebo lepení lícových pásků postupujeme takovým způsobem, abychom co nejvíce eliminovali výše uvedené příčiny. V praxi je</w:t>
      </w:r>
      <w:r w:rsidR="007B7AAF" w:rsidRPr="006A7B0A">
        <w:rPr>
          <w:rFonts w:cs="Times New Roman"/>
          <w:color w:val="000000"/>
          <w:sz w:val="24"/>
          <w:szCs w:val="24"/>
        </w:rPr>
        <w:t xml:space="preserve"> </w:t>
      </w:r>
      <w:r w:rsidRPr="006A7B0A">
        <w:rPr>
          <w:rFonts w:cs="Times New Roman"/>
          <w:color w:val="000000"/>
          <w:sz w:val="24"/>
          <w:szCs w:val="24"/>
        </w:rPr>
        <w:t>třeba dodržovat následující zásady:</w:t>
      </w:r>
    </w:p>
    <w:p w:rsidR="007B7AAF" w:rsidRPr="006A7B0A" w:rsidRDefault="007B7AAF" w:rsidP="002F455A">
      <w:pPr>
        <w:autoSpaceDE w:val="0"/>
        <w:autoSpaceDN w:val="0"/>
        <w:adjustRightInd w:val="0"/>
        <w:spacing w:after="0" w:line="240" w:lineRule="auto"/>
        <w:jc w:val="both"/>
        <w:rPr>
          <w:rFonts w:cs="Times New Roman"/>
          <w:color w:val="BC9386"/>
          <w:sz w:val="24"/>
          <w:szCs w:val="24"/>
        </w:rPr>
      </w:pPr>
    </w:p>
    <w:p w:rsidR="002F455A" w:rsidRPr="006A7B0A" w:rsidRDefault="002F455A" w:rsidP="002F455A">
      <w:pPr>
        <w:autoSpaceDE w:val="0"/>
        <w:autoSpaceDN w:val="0"/>
        <w:adjustRightInd w:val="0"/>
        <w:spacing w:after="0" w:line="240" w:lineRule="auto"/>
        <w:jc w:val="both"/>
        <w:rPr>
          <w:rFonts w:cs="Times New Roman"/>
          <w:color w:val="000000"/>
          <w:sz w:val="24"/>
          <w:szCs w:val="24"/>
        </w:rPr>
      </w:pPr>
      <w:r w:rsidRPr="006A7B0A">
        <w:rPr>
          <w:rFonts w:cs="Times New Roman"/>
          <w:color w:val="BC9386"/>
          <w:sz w:val="24"/>
          <w:szCs w:val="24"/>
        </w:rPr>
        <w:t xml:space="preserve">• </w:t>
      </w:r>
      <w:r w:rsidRPr="006A7B0A">
        <w:rPr>
          <w:rFonts w:cs="Times New Roman"/>
          <w:color w:val="000000"/>
          <w:sz w:val="24"/>
          <w:szCs w:val="24"/>
        </w:rPr>
        <w:t>znalost technologie a odbornost v</w:t>
      </w:r>
      <w:r w:rsidR="00A82922" w:rsidRPr="006A7B0A">
        <w:rPr>
          <w:rFonts w:cs="Times New Roman"/>
          <w:color w:val="000000"/>
          <w:sz w:val="24"/>
          <w:szCs w:val="24"/>
        </w:rPr>
        <w:t> </w:t>
      </w:r>
      <w:r w:rsidRPr="006A7B0A">
        <w:rPr>
          <w:rFonts w:cs="Times New Roman"/>
          <w:color w:val="000000"/>
          <w:sz w:val="24"/>
          <w:szCs w:val="24"/>
        </w:rPr>
        <w:t>provádění</w:t>
      </w:r>
      <w:r w:rsidR="00A82922" w:rsidRPr="006A7B0A">
        <w:rPr>
          <w:rFonts w:cs="Times New Roman"/>
          <w:color w:val="000000"/>
          <w:sz w:val="24"/>
          <w:szCs w:val="24"/>
        </w:rPr>
        <w:t xml:space="preserve"> </w:t>
      </w:r>
      <w:r w:rsidRPr="006A7B0A">
        <w:rPr>
          <w:rFonts w:cs="Times New Roman"/>
          <w:color w:val="000000"/>
          <w:sz w:val="24"/>
          <w:szCs w:val="24"/>
        </w:rPr>
        <w:t>lícového zdiva</w:t>
      </w:r>
    </w:p>
    <w:p w:rsidR="002F455A" w:rsidRPr="006A7B0A" w:rsidRDefault="002F455A" w:rsidP="002F455A">
      <w:pPr>
        <w:autoSpaceDE w:val="0"/>
        <w:autoSpaceDN w:val="0"/>
        <w:adjustRightInd w:val="0"/>
        <w:spacing w:after="0" w:line="240" w:lineRule="auto"/>
        <w:jc w:val="both"/>
        <w:rPr>
          <w:rFonts w:cs="Times New Roman"/>
          <w:color w:val="000000"/>
          <w:sz w:val="24"/>
          <w:szCs w:val="24"/>
        </w:rPr>
      </w:pPr>
      <w:r w:rsidRPr="006A7B0A">
        <w:rPr>
          <w:rFonts w:cs="Times New Roman"/>
          <w:color w:val="BC9386"/>
          <w:sz w:val="24"/>
          <w:szCs w:val="24"/>
        </w:rPr>
        <w:t xml:space="preserve">• </w:t>
      </w:r>
      <w:r w:rsidRPr="006A7B0A">
        <w:rPr>
          <w:rFonts w:cs="Times New Roman"/>
          <w:color w:val="000000"/>
          <w:sz w:val="24"/>
          <w:szCs w:val="24"/>
        </w:rPr>
        <w:t>používat výhradně maltu, která je určena</w:t>
      </w:r>
      <w:r w:rsidR="00A82922" w:rsidRPr="006A7B0A">
        <w:rPr>
          <w:rFonts w:cs="Times New Roman"/>
          <w:color w:val="000000"/>
          <w:sz w:val="24"/>
          <w:szCs w:val="24"/>
        </w:rPr>
        <w:t xml:space="preserve"> </w:t>
      </w:r>
      <w:r w:rsidRPr="006A7B0A">
        <w:rPr>
          <w:rFonts w:cs="Times New Roman"/>
          <w:color w:val="000000"/>
          <w:sz w:val="24"/>
          <w:szCs w:val="24"/>
        </w:rPr>
        <w:t>pro lícové zdivo a nepřidávat různé jiné</w:t>
      </w:r>
      <w:r w:rsidR="00A82922" w:rsidRPr="006A7B0A">
        <w:rPr>
          <w:rFonts w:cs="Times New Roman"/>
          <w:color w:val="000000"/>
          <w:sz w:val="24"/>
          <w:szCs w:val="24"/>
        </w:rPr>
        <w:t xml:space="preserve"> </w:t>
      </w:r>
      <w:r w:rsidRPr="006A7B0A">
        <w:rPr>
          <w:rFonts w:cs="Times New Roman"/>
          <w:color w:val="000000"/>
          <w:sz w:val="24"/>
          <w:szCs w:val="24"/>
        </w:rPr>
        <w:t>přísady</w:t>
      </w:r>
    </w:p>
    <w:p w:rsidR="002F455A" w:rsidRPr="006A7B0A" w:rsidRDefault="002F455A" w:rsidP="002F455A">
      <w:pPr>
        <w:autoSpaceDE w:val="0"/>
        <w:autoSpaceDN w:val="0"/>
        <w:adjustRightInd w:val="0"/>
        <w:spacing w:after="0" w:line="240" w:lineRule="auto"/>
        <w:jc w:val="both"/>
        <w:rPr>
          <w:rFonts w:cs="Times New Roman"/>
          <w:color w:val="000000"/>
          <w:sz w:val="24"/>
          <w:szCs w:val="24"/>
        </w:rPr>
      </w:pPr>
      <w:r w:rsidRPr="006A7B0A">
        <w:rPr>
          <w:rFonts w:cs="Times New Roman"/>
          <w:color w:val="BC9386"/>
          <w:sz w:val="24"/>
          <w:szCs w:val="24"/>
        </w:rPr>
        <w:t xml:space="preserve">• </w:t>
      </w:r>
      <w:r w:rsidRPr="006A7B0A">
        <w:rPr>
          <w:rFonts w:cs="Times New Roman"/>
          <w:color w:val="000000"/>
          <w:sz w:val="24"/>
          <w:szCs w:val="24"/>
        </w:rPr>
        <w:t>při přípravě malty použít pouze čistou</w:t>
      </w:r>
      <w:r w:rsidR="00A82922" w:rsidRPr="006A7B0A">
        <w:rPr>
          <w:rFonts w:cs="Times New Roman"/>
          <w:color w:val="000000"/>
          <w:sz w:val="24"/>
          <w:szCs w:val="24"/>
        </w:rPr>
        <w:t xml:space="preserve"> </w:t>
      </w:r>
      <w:r w:rsidRPr="006A7B0A">
        <w:rPr>
          <w:rFonts w:cs="Times New Roman"/>
          <w:color w:val="000000"/>
          <w:sz w:val="24"/>
          <w:szCs w:val="24"/>
        </w:rPr>
        <w:t>vodu a čisté nářadí</w:t>
      </w:r>
    </w:p>
    <w:p w:rsidR="002F455A" w:rsidRPr="006A7B0A" w:rsidRDefault="002F455A" w:rsidP="002F455A">
      <w:pPr>
        <w:autoSpaceDE w:val="0"/>
        <w:autoSpaceDN w:val="0"/>
        <w:adjustRightInd w:val="0"/>
        <w:spacing w:after="0" w:line="240" w:lineRule="auto"/>
        <w:jc w:val="both"/>
        <w:rPr>
          <w:rFonts w:cs="Times New Roman"/>
          <w:color w:val="000000"/>
          <w:sz w:val="24"/>
          <w:szCs w:val="24"/>
        </w:rPr>
      </w:pPr>
      <w:r w:rsidRPr="006A7B0A">
        <w:rPr>
          <w:rFonts w:cs="Times New Roman"/>
          <w:color w:val="BC9386"/>
          <w:sz w:val="24"/>
          <w:szCs w:val="24"/>
        </w:rPr>
        <w:t xml:space="preserve">• </w:t>
      </w:r>
      <w:r w:rsidRPr="006A7B0A">
        <w:rPr>
          <w:rFonts w:cs="Times New Roman"/>
          <w:color w:val="000000"/>
          <w:sz w:val="24"/>
          <w:szCs w:val="24"/>
        </w:rPr>
        <w:t>přesně dodržovat návod při přípravě</w:t>
      </w:r>
      <w:r w:rsidR="00A82922" w:rsidRPr="006A7B0A">
        <w:rPr>
          <w:rFonts w:cs="Times New Roman"/>
          <w:color w:val="000000"/>
          <w:sz w:val="24"/>
          <w:szCs w:val="24"/>
        </w:rPr>
        <w:t xml:space="preserve"> </w:t>
      </w:r>
      <w:r w:rsidRPr="006A7B0A">
        <w:rPr>
          <w:rFonts w:cs="Times New Roman"/>
          <w:color w:val="000000"/>
          <w:sz w:val="24"/>
          <w:szCs w:val="24"/>
        </w:rPr>
        <w:t>správné malty a nepoužít maltu, u které</w:t>
      </w:r>
      <w:r w:rsidR="00A82922" w:rsidRPr="006A7B0A">
        <w:rPr>
          <w:rFonts w:cs="Times New Roman"/>
          <w:color w:val="000000"/>
          <w:sz w:val="24"/>
          <w:szCs w:val="24"/>
        </w:rPr>
        <w:t xml:space="preserve"> </w:t>
      </w:r>
      <w:r w:rsidRPr="006A7B0A">
        <w:rPr>
          <w:rFonts w:cs="Times New Roman"/>
          <w:color w:val="000000"/>
          <w:sz w:val="24"/>
          <w:szCs w:val="24"/>
        </w:rPr>
        <w:t xml:space="preserve">byla </w:t>
      </w:r>
      <w:r w:rsidR="00A82922" w:rsidRPr="006A7B0A">
        <w:rPr>
          <w:rFonts w:cs="Times New Roman"/>
          <w:color w:val="000000"/>
          <w:sz w:val="24"/>
          <w:szCs w:val="24"/>
        </w:rPr>
        <w:t xml:space="preserve">  </w:t>
      </w:r>
      <w:r w:rsidRPr="006A7B0A">
        <w:rPr>
          <w:rFonts w:cs="Times New Roman"/>
          <w:color w:val="000000"/>
          <w:sz w:val="24"/>
          <w:szCs w:val="24"/>
        </w:rPr>
        <w:t>překročena doporučená doba</w:t>
      </w:r>
      <w:r w:rsidR="00A82922" w:rsidRPr="006A7B0A">
        <w:rPr>
          <w:rFonts w:cs="Times New Roman"/>
          <w:color w:val="000000"/>
          <w:sz w:val="24"/>
          <w:szCs w:val="24"/>
        </w:rPr>
        <w:t xml:space="preserve"> </w:t>
      </w:r>
      <w:r w:rsidRPr="006A7B0A">
        <w:rPr>
          <w:rFonts w:cs="Times New Roman"/>
          <w:color w:val="000000"/>
          <w:sz w:val="24"/>
          <w:szCs w:val="24"/>
        </w:rPr>
        <w:t>její zpracovatelnosti</w:t>
      </w:r>
    </w:p>
    <w:p w:rsidR="002F455A" w:rsidRPr="006A7B0A" w:rsidRDefault="002F455A" w:rsidP="002F455A">
      <w:pPr>
        <w:autoSpaceDE w:val="0"/>
        <w:autoSpaceDN w:val="0"/>
        <w:adjustRightInd w:val="0"/>
        <w:spacing w:after="0" w:line="240" w:lineRule="auto"/>
        <w:jc w:val="both"/>
        <w:rPr>
          <w:rFonts w:cs="Times New Roman"/>
          <w:color w:val="000000"/>
          <w:sz w:val="24"/>
          <w:szCs w:val="24"/>
        </w:rPr>
      </w:pPr>
      <w:r w:rsidRPr="006A7B0A">
        <w:rPr>
          <w:rFonts w:cs="Times New Roman"/>
          <w:color w:val="BC9386"/>
          <w:sz w:val="24"/>
          <w:szCs w:val="24"/>
        </w:rPr>
        <w:lastRenderedPageBreak/>
        <w:t xml:space="preserve">• </w:t>
      </w:r>
      <w:r w:rsidRPr="006A7B0A">
        <w:rPr>
          <w:rFonts w:cs="Times New Roman"/>
          <w:color w:val="000000"/>
          <w:sz w:val="24"/>
          <w:szCs w:val="24"/>
        </w:rPr>
        <w:t>respektovat klimatické podmínky přizdění, zvláště je nutná ochrana lícového</w:t>
      </w:r>
      <w:r w:rsidR="00A82922" w:rsidRPr="006A7B0A">
        <w:rPr>
          <w:rFonts w:cs="Times New Roman"/>
          <w:color w:val="000000"/>
          <w:sz w:val="24"/>
          <w:szCs w:val="24"/>
        </w:rPr>
        <w:t xml:space="preserve"> </w:t>
      </w:r>
      <w:r w:rsidRPr="006A7B0A">
        <w:rPr>
          <w:rFonts w:cs="Times New Roman"/>
          <w:color w:val="000000"/>
          <w:sz w:val="24"/>
          <w:szCs w:val="24"/>
        </w:rPr>
        <w:t>zdiva nebo obkladu před deštěm po</w:t>
      </w:r>
      <w:r w:rsidR="00A82922" w:rsidRPr="006A7B0A">
        <w:rPr>
          <w:rFonts w:cs="Times New Roman"/>
          <w:color w:val="000000"/>
          <w:sz w:val="24"/>
          <w:szCs w:val="24"/>
        </w:rPr>
        <w:t xml:space="preserve"> </w:t>
      </w:r>
      <w:r w:rsidRPr="006A7B0A">
        <w:rPr>
          <w:rFonts w:cs="Times New Roman"/>
          <w:color w:val="000000"/>
          <w:sz w:val="24"/>
          <w:szCs w:val="24"/>
        </w:rPr>
        <w:t>celou dobu vyzrávání pojiv zdiva nebo</w:t>
      </w:r>
      <w:r w:rsidR="00A82922" w:rsidRPr="006A7B0A">
        <w:rPr>
          <w:rFonts w:cs="Times New Roman"/>
          <w:color w:val="000000"/>
          <w:sz w:val="24"/>
          <w:szCs w:val="24"/>
        </w:rPr>
        <w:t xml:space="preserve"> </w:t>
      </w:r>
      <w:r w:rsidRPr="006A7B0A">
        <w:rPr>
          <w:rFonts w:cs="Times New Roman"/>
          <w:color w:val="000000"/>
          <w:sz w:val="24"/>
          <w:szCs w:val="24"/>
        </w:rPr>
        <w:t>obkladu</w:t>
      </w:r>
    </w:p>
    <w:p w:rsidR="002F455A" w:rsidRPr="006A7B0A" w:rsidRDefault="002F455A" w:rsidP="002F455A">
      <w:pPr>
        <w:autoSpaceDE w:val="0"/>
        <w:autoSpaceDN w:val="0"/>
        <w:adjustRightInd w:val="0"/>
        <w:spacing w:after="0" w:line="240" w:lineRule="auto"/>
        <w:jc w:val="both"/>
        <w:rPr>
          <w:rFonts w:cs="Times New Roman"/>
          <w:color w:val="000000"/>
          <w:sz w:val="24"/>
          <w:szCs w:val="24"/>
        </w:rPr>
      </w:pPr>
      <w:r w:rsidRPr="006A7B0A">
        <w:rPr>
          <w:rFonts w:cs="Times New Roman"/>
          <w:color w:val="BC9386"/>
          <w:sz w:val="24"/>
          <w:szCs w:val="24"/>
        </w:rPr>
        <w:t xml:space="preserve">• </w:t>
      </w:r>
      <w:r w:rsidRPr="006A7B0A">
        <w:rPr>
          <w:rFonts w:cs="Times New Roman"/>
          <w:color w:val="000000"/>
          <w:sz w:val="24"/>
          <w:szCs w:val="24"/>
        </w:rPr>
        <w:t>dobře odizolovat lícové zdivo proti</w:t>
      </w:r>
      <w:r w:rsidR="00A82922" w:rsidRPr="006A7B0A">
        <w:rPr>
          <w:rFonts w:cs="Times New Roman"/>
          <w:color w:val="000000"/>
          <w:sz w:val="24"/>
          <w:szCs w:val="24"/>
        </w:rPr>
        <w:t xml:space="preserve"> </w:t>
      </w:r>
      <w:r w:rsidRPr="006A7B0A">
        <w:rPr>
          <w:rFonts w:cs="Times New Roman"/>
          <w:color w:val="000000"/>
          <w:sz w:val="24"/>
          <w:szCs w:val="24"/>
        </w:rPr>
        <w:t>pronikání vlhkosti (zemní i srážkové)</w:t>
      </w:r>
    </w:p>
    <w:p w:rsidR="007B7AAF" w:rsidRPr="006A7B0A" w:rsidRDefault="007B7AAF" w:rsidP="002F455A">
      <w:pPr>
        <w:autoSpaceDE w:val="0"/>
        <w:autoSpaceDN w:val="0"/>
        <w:adjustRightInd w:val="0"/>
        <w:spacing w:after="0" w:line="240" w:lineRule="auto"/>
        <w:jc w:val="both"/>
        <w:rPr>
          <w:rFonts w:cs="Times New Roman"/>
          <w:color w:val="000000"/>
          <w:sz w:val="24"/>
          <w:szCs w:val="24"/>
        </w:rPr>
      </w:pPr>
    </w:p>
    <w:p w:rsidR="002F455A" w:rsidRPr="006A7B0A" w:rsidRDefault="002F455A" w:rsidP="007B7AAF">
      <w:pPr>
        <w:autoSpaceDE w:val="0"/>
        <w:autoSpaceDN w:val="0"/>
        <w:adjustRightInd w:val="0"/>
        <w:spacing w:after="0" w:line="240" w:lineRule="auto"/>
        <w:jc w:val="both"/>
        <w:rPr>
          <w:rFonts w:cs="Times New Roman"/>
          <w:color w:val="000000"/>
          <w:sz w:val="24"/>
          <w:szCs w:val="24"/>
        </w:rPr>
      </w:pPr>
      <w:r w:rsidRPr="006A7B0A">
        <w:rPr>
          <w:rFonts w:cs="Times New Roman"/>
          <w:color w:val="000000"/>
          <w:sz w:val="24"/>
          <w:szCs w:val="24"/>
        </w:rPr>
        <w:t>Někdy se i přesto mohou v malé míře ojediněle</w:t>
      </w:r>
      <w:r w:rsidR="007B7AAF" w:rsidRPr="006A7B0A">
        <w:rPr>
          <w:rFonts w:cs="Times New Roman"/>
          <w:color w:val="000000"/>
          <w:sz w:val="24"/>
          <w:szCs w:val="24"/>
        </w:rPr>
        <w:t xml:space="preserve"> </w:t>
      </w:r>
      <w:r w:rsidRPr="006A7B0A">
        <w:rPr>
          <w:rFonts w:cs="Times New Roman"/>
          <w:color w:val="000000"/>
          <w:sz w:val="24"/>
          <w:szCs w:val="24"/>
        </w:rPr>
        <w:t>a krátkodobě vyskytnout na lícovém</w:t>
      </w:r>
      <w:r w:rsidR="007B7AAF" w:rsidRPr="006A7B0A">
        <w:rPr>
          <w:rFonts w:cs="Times New Roman"/>
          <w:color w:val="000000"/>
          <w:sz w:val="24"/>
          <w:szCs w:val="24"/>
        </w:rPr>
        <w:t xml:space="preserve"> </w:t>
      </w:r>
      <w:r w:rsidRPr="006A7B0A">
        <w:rPr>
          <w:rFonts w:cs="Times New Roman"/>
          <w:color w:val="000000"/>
          <w:sz w:val="24"/>
          <w:szCs w:val="24"/>
        </w:rPr>
        <w:t>zdivu tzv. neagresivní výkvěty, které jsou</w:t>
      </w:r>
      <w:r w:rsidR="007B7AAF" w:rsidRPr="006A7B0A">
        <w:rPr>
          <w:rFonts w:cs="Times New Roman"/>
          <w:color w:val="000000"/>
          <w:sz w:val="24"/>
          <w:szCs w:val="24"/>
        </w:rPr>
        <w:t xml:space="preserve"> </w:t>
      </w:r>
      <w:r w:rsidRPr="006A7B0A">
        <w:rPr>
          <w:rFonts w:cs="Times New Roman"/>
          <w:color w:val="000000"/>
          <w:sz w:val="24"/>
          <w:szCs w:val="24"/>
        </w:rPr>
        <w:t>součástí procesu vyzrávání lícového zdiva.</w:t>
      </w:r>
      <w:r w:rsidR="007B7AAF" w:rsidRPr="006A7B0A">
        <w:rPr>
          <w:rFonts w:cs="Times New Roman"/>
          <w:color w:val="000000"/>
          <w:sz w:val="24"/>
          <w:szCs w:val="24"/>
        </w:rPr>
        <w:t xml:space="preserve"> </w:t>
      </w:r>
      <w:r w:rsidRPr="006A7B0A">
        <w:rPr>
          <w:rFonts w:cs="Times New Roman"/>
          <w:color w:val="000000"/>
          <w:sz w:val="24"/>
          <w:szCs w:val="24"/>
        </w:rPr>
        <w:t>Tyto výkvěty mohou vzniknout buď povětrnostními</w:t>
      </w:r>
      <w:r w:rsidR="007B7AAF" w:rsidRPr="006A7B0A">
        <w:rPr>
          <w:rFonts w:cs="Times New Roman"/>
          <w:color w:val="000000"/>
          <w:sz w:val="24"/>
          <w:szCs w:val="24"/>
        </w:rPr>
        <w:t xml:space="preserve"> </w:t>
      </w:r>
      <w:r w:rsidRPr="006A7B0A">
        <w:rPr>
          <w:rFonts w:cs="Times New Roman"/>
          <w:color w:val="000000"/>
          <w:sz w:val="24"/>
          <w:szCs w:val="24"/>
        </w:rPr>
        <w:t>podmínkami (např. prudké změny</w:t>
      </w:r>
      <w:r w:rsidR="007B7AAF" w:rsidRPr="006A7B0A">
        <w:rPr>
          <w:rFonts w:cs="Times New Roman"/>
          <w:color w:val="000000"/>
          <w:sz w:val="24"/>
          <w:szCs w:val="24"/>
        </w:rPr>
        <w:t xml:space="preserve"> </w:t>
      </w:r>
      <w:r w:rsidRPr="006A7B0A">
        <w:rPr>
          <w:rFonts w:cs="Times New Roman"/>
          <w:color w:val="000000"/>
          <w:sz w:val="24"/>
          <w:szCs w:val="24"/>
        </w:rPr>
        <w:t>teplot) nebo jsou zaviněny ne zcela přesným</w:t>
      </w:r>
      <w:r w:rsidR="007B7AAF" w:rsidRPr="006A7B0A">
        <w:rPr>
          <w:rFonts w:cs="Times New Roman"/>
          <w:color w:val="000000"/>
          <w:sz w:val="24"/>
          <w:szCs w:val="24"/>
        </w:rPr>
        <w:t xml:space="preserve"> </w:t>
      </w:r>
      <w:r w:rsidRPr="006A7B0A">
        <w:rPr>
          <w:rFonts w:cs="Times New Roman"/>
          <w:color w:val="000000"/>
          <w:sz w:val="24"/>
          <w:szCs w:val="24"/>
        </w:rPr>
        <w:t>dodržením pracovního postupu. Tyto</w:t>
      </w:r>
      <w:r w:rsidR="007B7AAF" w:rsidRPr="006A7B0A">
        <w:rPr>
          <w:rFonts w:cs="Times New Roman"/>
          <w:color w:val="000000"/>
          <w:sz w:val="24"/>
          <w:szCs w:val="24"/>
        </w:rPr>
        <w:t xml:space="preserve"> </w:t>
      </w:r>
      <w:r w:rsidRPr="006A7B0A">
        <w:rPr>
          <w:rFonts w:cs="Times New Roman"/>
          <w:color w:val="000000"/>
          <w:sz w:val="24"/>
          <w:szCs w:val="24"/>
        </w:rPr>
        <w:t>výkvěty jsou na novém lícovém zdivu zcela</w:t>
      </w:r>
      <w:r w:rsidR="007B7AAF" w:rsidRPr="006A7B0A">
        <w:rPr>
          <w:rFonts w:cs="Times New Roman"/>
          <w:color w:val="000000"/>
          <w:sz w:val="24"/>
          <w:szCs w:val="24"/>
        </w:rPr>
        <w:t xml:space="preserve"> </w:t>
      </w:r>
      <w:r w:rsidRPr="006A7B0A">
        <w:rPr>
          <w:rFonts w:cs="Times New Roman"/>
          <w:color w:val="000000"/>
          <w:sz w:val="24"/>
          <w:szCs w:val="24"/>
        </w:rPr>
        <w:t>normální a nijak neovlivňují kvalitu ani životnost</w:t>
      </w:r>
      <w:r w:rsidR="007B7AAF" w:rsidRPr="006A7B0A">
        <w:rPr>
          <w:rFonts w:cs="Times New Roman"/>
          <w:color w:val="000000"/>
          <w:sz w:val="24"/>
          <w:szCs w:val="24"/>
        </w:rPr>
        <w:t xml:space="preserve"> </w:t>
      </w:r>
      <w:r w:rsidRPr="006A7B0A">
        <w:rPr>
          <w:rFonts w:cs="Times New Roman"/>
          <w:color w:val="000000"/>
          <w:sz w:val="24"/>
          <w:szCs w:val="24"/>
        </w:rPr>
        <w:t>lícového zdiva. K odstranění těchto</w:t>
      </w:r>
      <w:r w:rsidR="007B7AAF" w:rsidRPr="006A7B0A">
        <w:rPr>
          <w:rFonts w:cs="Times New Roman"/>
          <w:color w:val="000000"/>
          <w:sz w:val="24"/>
          <w:szCs w:val="24"/>
        </w:rPr>
        <w:t xml:space="preserve"> </w:t>
      </w:r>
      <w:r w:rsidRPr="006A7B0A">
        <w:rPr>
          <w:rFonts w:cs="Times New Roman"/>
          <w:color w:val="000000"/>
          <w:sz w:val="24"/>
          <w:szCs w:val="24"/>
        </w:rPr>
        <w:t>výkvětů dojde obvykle samovolně vlivem</w:t>
      </w:r>
      <w:r w:rsidR="007B7AAF" w:rsidRPr="006A7B0A">
        <w:rPr>
          <w:rFonts w:cs="Times New Roman"/>
          <w:color w:val="000000"/>
          <w:sz w:val="24"/>
          <w:szCs w:val="24"/>
        </w:rPr>
        <w:t xml:space="preserve"> </w:t>
      </w:r>
      <w:r w:rsidRPr="006A7B0A">
        <w:rPr>
          <w:rFonts w:cs="Times New Roman"/>
          <w:color w:val="000000"/>
          <w:sz w:val="24"/>
          <w:szCs w:val="24"/>
        </w:rPr>
        <w:t>povětrnostních podmínek (několikanásobné</w:t>
      </w:r>
      <w:r w:rsidR="007B7AAF" w:rsidRPr="006A7B0A">
        <w:rPr>
          <w:rFonts w:cs="Times New Roman"/>
          <w:color w:val="000000"/>
          <w:sz w:val="24"/>
          <w:szCs w:val="24"/>
        </w:rPr>
        <w:t xml:space="preserve"> </w:t>
      </w:r>
      <w:r w:rsidRPr="006A7B0A">
        <w:rPr>
          <w:rFonts w:cs="Times New Roman"/>
          <w:color w:val="000000"/>
          <w:sz w:val="24"/>
          <w:szCs w:val="24"/>
        </w:rPr>
        <w:t>opláchnutí deštěm) většinou v</w:t>
      </w:r>
      <w:r w:rsidR="007B7AAF" w:rsidRPr="006A7B0A">
        <w:rPr>
          <w:rFonts w:cs="Times New Roman"/>
          <w:color w:val="000000"/>
          <w:sz w:val="24"/>
          <w:szCs w:val="24"/>
        </w:rPr>
        <w:t> </w:t>
      </w:r>
      <w:r w:rsidRPr="006A7B0A">
        <w:rPr>
          <w:rFonts w:cs="Times New Roman"/>
          <w:color w:val="000000"/>
          <w:sz w:val="24"/>
          <w:szCs w:val="24"/>
        </w:rPr>
        <w:t>průběhu</w:t>
      </w:r>
      <w:r w:rsidR="007B7AAF" w:rsidRPr="006A7B0A">
        <w:rPr>
          <w:rFonts w:cs="Times New Roman"/>
          <w:color w:val="000000"/>
          <w:sz w:val="24"/>
          <w:szCs w:val="24"/>
        </w:rPr>
        <w:t xml:space="preserve"> </w:t>
      </w:r>
      <w:r w:rsidRPr="006A7B0A">
        <w:rPr>
          <w:rFonts w:cs="Times New Roman"/>
          <w:color w:val="000000"/>
          <w:sz w:val="24"/>
          <w:szCs w:val="24"/>
        </w:rPr>
        <w:t>několika let.</w:t>
      </w:r>
    </w:p>
    <w:p w:rsidR="002F455A" w:rsidRPr="006A7B0A" w:rsidRDefault="002F455A" w:rsidP="002F455A">
      <w:pPr>
        <w:autoSpaceDE w:val="0"/>
        <w:autoSpaceDN w:val="0"/>
        <w:adjustRightInd w:val="0"/>
        <w:spacing w:after="0" w:line="240" w:lineRule="auto"/>
        <w:rPr>
          <w:rFonts w:cs="Times New Roman"/>
          <w:color w:val="000000"/>
          <w:sz w:val="24"/>
          <w:szCs w:val="24"/>
        </w:rPr>
      </w:pPr>
      <w:r w:rsidRPr="006A7B0A">
        <w:rPr>
          <w:rFonts w:cs="Times New Roman"/>
          <w:color w:val="000000"/>
          <w:sz w:val="24"/>
          <w:szCs w:val="24"/>
        </w:rPr>
        <w:t>Pokud se tyto výkvěty samovolně neodstraní</w:t>
      </w:r>
      <w:r w:rsidR="007B7AAF" w:rsidRPr="006A7B0A">
        <w:rPr>
          <w:rFonts w:cs="Times New Roman"/>
          <w:color w:val="000000"/>
          <w:sz w:val="24"/>
          <w:szCs w:val="24"/>
        </w:rPr>
        <w:t xml:space="preserve"> </w:t>
      </w:r>
      <w:r w:rsidRPr="006A7B0A">
        <w:rPr>
          <w:rFonts w:cs="Times New Roman"/>
          <w:color w:val="000000"/>
          <w:sz w:val="24"/>
          <w:szCs w:val="24"/>
        </w:rPr>
        <w:t>(zdivo nebo fasáda je před deštěm</w:t>
      </w:r>
      <w:r w:rsidR="007B7AAF" w:rsidRPr="006A7B0A">
        <w:rPr>
          <w:rFonts w:cs="Times New Roman"/>
          <w:color w:val="000000"/>
          <w:sz w:val="24"/>
          <w:szCs w:val="24"/>
        </w:rPr>
        <w:t xml:space="preserve"> </w:t>
      </w:r>
      <w:r w:rsidRPr="006A7B0A">
        <w:rPr>
          <w:rFonts w:cs="Times New Roman"/>
          <w:color w:val="000000"/>
          <w:sz w:val="24"/>
          <w:szCs w:val="24"/>
        </w:rPr>
        <w:t>chráněna, nebo jejich výskyt je příliš masivní),</w:t>
      </w:r>
      <w:r w:rsidR="007B7AAF" w:rsidRPr="006A7B0A">
        <w:rPr>
          <w:rFonts w:cs="Times New Roman"/>
          <w:color w:val="000000"/>
          <w:sz w:val="24"/>
          <w:szCs w:val="24"/>
        </w:rPr>
        <w:t xml:space="preserve"> </w:t>
      </w:r>
      <w:r w:rsidRPr="006A7B0A">
        <w:rPr>
          <w:rFonts w:cs="Times New Roman"/>
          <w:color w:val="000000"/>
          <w:sz w:val="24"/>
          <w:szCs w:val="24"/>
        </w:rPr>
        <w:t>používají se na jejich likvidaci následující</w:t>
      </w:r>
      <w:r w:rsidR="007B7AAF" w:rsidRPr="006A7B0A">
        <w:rPr>
          <w:rFonts w:cs="Times New Roman"/>
          <w:color w:val="000000"/>
          <w:sz w:val="24"/>
          <w:szCs w:val="24"/>
        </w:rPr>
        <w:t xml:space="preserve"> </w:t>
      </w:r>
      <w:r w:rsidRPr="006A7B0A">
        <w:rPr>
          <w:rFonts w:cs="Times New Roman"/>
          <w:color w:val="000000"/>
          <w:sz w:val="24"/>
          <w:szCs w:val="24"/>
        </w:rPr>
        <w:t>osvědčené způsoby:</w:t>
      </w:r>
    </w:p>
    <w:p w:rsidR="007B7AAF" w:rsidRPr="006A7B0A" w:rsidRDefault="007B7AAF" w:rsidP="002F455A">
      <w:pPr>
        <w:autoSpaceDE w:val="0"/>
        <w:autoSpaceDN w:val="0"/>
        <w:adjustRightInd w:val="0"/>
        <w:spacing w:after="0" w:line="240" w:lineRule="auto"/>
        <w:rPr>
          <w:rFonts w:cs="Times New Roman"/>
          <w:color w:val="BC9386"/>
          <w:sz w:val="24"/>
          <w:szCs w:val="24"/>
        </w:rPr>
      </w:pPr>
    </w:p>
    <w:p w:rsidR="002F455A" w:rsidRPr="000042AD" w:rsidRDefault="002F455A" w:rsidP="002F455A">
      <w:pPr>
        <w:autoSpaceDE w:val="0"/>
        <w:autoSpaceDN w:val="0"/>
        <w:adjustRightInd w:val="0"/>
        <w:spacing w:after="0" w:line="240" w:lineRule="auto"/>
        <w:rPr>
          <w:rFonts w:cs="Times New Roman"/>
          <w:b/>
          <w:sz w:val="24"/>
          <w:szCs w:val="24"/>
        </w:rPr>
      </w:pPr>
      <w:r w:rsidRPr="000042AD">
        <w:rPr>
          <w:rFonts w:cs="Times New Roman"/>
          <w:b/>
          <w:sz w:val="24"/>
          <w:szCs w:val="24"/>
        </w:rPr>
        <w:t>Odstraňování výkvětů</w:t>
      </w:r>
    </w:p>
    <w:p w:rsidR="007B7AAF" w:rsidRPr="000042AD" w:rsidRDefault="007B7AAF" w:rsidP="002F455A">
      <w:pPr>
        <w:autoSpaceDE w:val="0"/>
        <w:autoSpaceDN w:val="0"/>
        <w:adjustRightInd w:val="0"/>
        <w:spacing w:after="0" w:line="240" w:lineRule="auto"/>
        <w:rPr>
          <w:rFonts w:cs="Times New Roman"/>
          <w:color w:val="BC9386"/>
          <w:sz w:val="24"/>
          <w:szCs w:val="24"/>
        </w:rPr>
      </w:pPr>
    </w:p>
    <w:p w:rsidR="002F455A" w:rsidRPr="000042AD" w:rsidRDefault="002F455A" w:rsidP="002F455A">
      <w:pPr>
        <w:autoSpaceDE w:val="0"/>
        <w:autoSpaceDN w:val="0"/>
        <w:adjustRightInd w:val="0"/>
        <w:spacing w:after="0" w:line="240" w:lineRule="auto"/>
        <w:rPr>
          <w:rFonts w:cs="Times New Roman"/>
          <w:color w:val="000000"/>
          <w:sz w:val="24"/>
          <w:szCs w:val="24"/>
        </w:rPr>
      </w:pPr>
      <w:r w:rsidRPr="000042AD">
        <w:rPr>
          <w:rFonts w:cs="Times New Roman"/>
          <w:color w:val="BC9386"/>
          <w:sz w:val="24"/>
          <w:szCs w:val="24"/>
        </w:rPr>
        <w:t xml:space="preserve">• </w:t>
      </w:r>
      <w:r w:rsidRPr="000042AD">
        <w:rPr>
          <w:rFonts w:cs="Times New Roman"/>
          <w:color w:val="000000"/>
          <w:sz w:val="24"/>
          <w:szCs w:val="24"/>
        </w:rPr>
        <w:t xml:space="preserve">mechanické očištění nedrátěným </w:t>
      </w:r>
      <w:proofErr w:type="gramStart"/>
      <w:r w:rsidRPr="000042AD">
        <w:rPr>
          <w:rFonts w:cs="Times New Roman"/>
          <w:color w:val="000000"/>
          <w:sz w:val="24"/>
          <w:szCs w:val="24"/>
        </w:rPr>
        <w:t>kartáčem</w:t>
      </w:r>
      <w:r w:rsidR="007B7AAF" w:rsidRPr="000042AD">
        <w:rPr>
          <w:rFonts w:cs="Times New Roman"/>
          <w:color w:val="000000"/>
          <w:sz w:val="24"/>
          <w:szCs w:val="24"/>
        </w:rPr>
        <w:t xml:space="preserve"> </w:t>
      </w:r>
      <w:r w:rsidRPr="000042AD">
        <w:rPr>
          <w:rFonts w:cs="Times New Roman"/>
          <w:color w:val="000000"/>
          <w:sz w:val="24"/>
          <w:szCs w:val="24"/>
        </w:rPr>
        <w:t xml:space="preserve"> (</w:t>
      </w:r>
      <w:proofErr w:type="gramEnd"/>
      <w:r w:rsidRPr="000042AD">
        <w:rPr>
          <w:rFonts w:cs="Times New Roman"/>
          <w:color w:val="000000"/>
          <w:sz w:val="24"/>
          <w:szCs w:val="24"/>
        </w:rPr>
        <w:t>nepoužívat ocelový kartáč)</w:t>
      </w:r>
      <w:r w:rsidR="007B7AAF" w:rsidRPr="000042AD">
        <w:rPr>
          <w:rFonts w:cs="Times New Roman"/>
          <w:color w:val="000000"/>
          <w:sz w:val="24"/>
          <w:szCs w:val="24"/>
        </w:rPr>
        <w:t xml:space="preserve"> </w:t>
      </w:r>
      <w:r w:rsidRPr="000042AD">
        <w:rPr>
          <w:rFonts w:cs="Times New Roman"/>
          <w:color w:val="000000"/>
          <w:sz w:val="24"/>
          <w:szCs w:val="24"/>
        </w:rPr>
        <w:t xml:space="preserve">v </w:t>
      </w:r>
      <w:r w:rsidR="007B7AAF" w:rsidRPr="000042AD">
        <w:rPr>
          <w:rFonts w:cs="Times New Roman"/>
          <w:color w:val="000000"/>
          <w:sz w:val="24"/>
          <w:szCs w:val="24"/>
        </w:rPr>
        <w:t xml:space="preserve">   </w:t>
      </w:r>
      <w:r w:rsidRPr="000042AD">
        <w:rPr>
          <w:rFonts w:cs="Times New Roman"/>
          <w:color w:val="000000"/>
          <w:sz w:val="24"/>
          <w:szCs w:val="24"/>
        </w:rPr>
        <w:t>kombinaci s malým množstvím, pokud</w:t>
      </w:r>
      <w:r w:rsidR="007B7AAF" w:rsidRPr="000042AD">
        <w:rPr>
          <w:rFonts w:cs="Times New Roman"/>
          <w:color w:val="000000"/>
          <w:sz w:val="24"/>
          <w:szCs w:val="24"/>
        </w:rPr>
        <w:t xml:space="preserve"> </w:t>
      </w:r>
      <w:r w:rsidRPr="000042AD">
        <w:rPr>
          <w:rFonts w:cs="Times New Roman"/>
          <w:color w:val="000000"/>
          <w:sz w:val="24"/>
          <w:szCs w:val="24"/>
        </w:rPr>
        <w:t>možno měkké vody</w:t>
      </w:r>
    </w:p>
    <w:p w:rsidR="002F455A" w:rsidRPr="000042AD" w:rsidRDefault="002F455A" w:rsidP="002F455A">
      <w:pPr>
        <w:autoSpaceDE w:val="0"/>
        <w:autoSpaceDN w:val="0"/>
        <w:adjustRightInd w:val="0"/>
        <w:spacing w:after="0" w:line="240" w:lineRule="auto"/>
        <w:rPr>
          <w:rFonts w:cs="Times New Roman"/>
          <w:color w:val="000000"/>
          <w:sz w:val="24"/>
          <w:szCs w:val="24"/>
        </w:rPr>
      </w:pPr>
      <w:r w:rsidRPr="000042AD">
        <w:rPr>
          <w:rFonts w:cs="Times New Roman"/>
          <w:color w:val="BC9386"/>
          <w:sz w:val="24"/>
          <w:szCs w:val="24"/>
        </w:rPr>
        <w:t xml:space="preserve">• </w:t>
      </w:r>
      <w:r w:rsidRPr="000042AD">
        <w:rPr>
          <w:rFonts w:cs="Times New Roman"/>
          <w:color w:val="000000"/>
          <w:sz w:val="24"/>
          <w:szCs w:val="24"/>
        </w:rPr>
        <w:t>u neustupujících výkvětů s</w:t>
      </w:r>
      <w:r w:rsidR="007B7AAF" w:rsidRPr="000042AD">
        <w:rPr>
          <w:rFonts w:cs="Times New Roman"/>
          <w:color w:val="000000"/>
          <w:sz w:val="24"/>
          <w:szCs w:val="24"/>
        </w:rPr>
        <w:t> </w:t>
      </w:r>
      <w:r w:rsidRPr="000042AD">
        <w:rPr>
          <w:rFonts w:cs="Times New Roman"/>
          <w:color w:val="000000"/>
          <w:sz w:val="24"/>
          <w:szCs w:val="24"/>
        </w:rPr>
        <w:t>nízkou</w:t>
      </w:r>
      <w:r w:rsidR="007B7AAF" w:rsidRPr="000042AD">
        <w:rPr>
          <w:rFonts w:cs="Times New Roman"/>
          <w:color w:val="000000"/>
          <w:sz w:val="24"/>
          <w:szCs w:val="24"/>
        </w:rPr>
        <w:t xml:space="preserve"> </w:t>
      </w:r>
      <w:r w:rsidRPr="000042AD">
        <w:rPr>
          <w:rFonts w:cs="Times New Roman"/>
          <w:color w:val="000000"/>
          <w:sz w:val="24"/>
          <w:szCs w:val="24"/>
        </w:rPr>
        <w:t>rozpustností ve vodě se ukázalo jako velmi</w:t>
      </w:r>
      <w:r w:rsidR="007B7AAF" w:rsidRPr="000042AD">
        <w:rPr>
          <w:rFonts w:cs="Times New Roman"/>
          <w:color w:val="000000"/>
          <w:sz w:val="24"/>
          <w:szCs w:val="24"/>
        </w:rPr>
        <w:t xml:space="preserve"> </w:t>
      </w:r>
      <w:r w:rsidRPr="000042AD">
        <w:rPr>
          <w:rFonts w:cs="Times New Roman"/>
          <w:color w:val="000000"/>
          <w:sz w:val="24"/>
          <w:szCs w:val="24"/>
        </w:rPr>
        <w:t>efektivní použití horké pokud možno měkké</w:t>
      </w:r>
      <w:r w:rsidR="007B7AAF" w:rsidRPr="000042AD">
        <w:rPr>
          <w:rFonts w:cs="Times New Roman"/>
          <w:color w:val="000000"/>
          <w:sz w:val="24"/>
          <w:szCs w:val="24"/>
        </w:rPr>
        <w:t xml:space="preserve"> </w:t>
      </w:r>
      <w:r w:rsidRPr="000042AD">
        <w:rPr>
          <w:rFonts w:cs="Times New Roman"/>
          <w:color w:val="000000"/>
          <w:sz w:val="24"/>
          <w:szCs w:val="24"/>
        </w:rPr>
        <w:t>vody cca 80 °C (nepoužívat tlakovou vodu)</w:t>
      </w:r>
    </w:p>
    <w:p w:rsidR="002F455A" w:rsidRPr="000042AD" w:rsidRDefault="002F455A" w:rsidP="002F455A">
      <w:pPr>
        <w:autoSpaceDE w:val="0"/>
        <w:autoSpaceDN w:val="0"/>
        <w:adjustRightInd w:val="0"/>
        <w:spacing w:after="0" w:line="240" w:lineRule="auto"/>
        <w:rPr>
          <w:rFonts w:cs="Times New Roman"/>
          <w:color w:val="000000"/>
          <w:sz w:val="24"/>
          <w:szCs w:val="24"/>
        </w:rPr>
      </w:pPr>
      <w:r w:rsidRPr="000042AD">
        <w:rPr>
          <w:rFonts w:cs="Times New Roman"/>
          <w:color w:val="BC9386"/>
          <w:sz w:val="24"/>
          <w:szCs w:val="24"/>
        </w:rPr>
        <w:t xml:space="preserve">• </w:t>
      </w:r>
      <w:r w:rsidRPr="000042AD">
        <w:rPr>
          <w:rFonts w:cs="Times New Roman"/>
          <w:color w:val="000000"/>
          <w:sz w:val="24"/>
          <w:szCs w:val="24"/>
        </w:rPr>
        <w:t>omytí proudem čisté měkké vody od</w:t>
      </w:r>
      <w:r w:rsidR="007B7AAF" w:rsidRPr="000042AD">
        <w:rPr>
          <w:rFonts w:cs="Times New Roman"/>
          <w:color w:val="000000"/>
          <w:sz w:val="24"/>
          <w:szCs w:val="24"/>
        </w:rPr>
        <w:t xml:space="preserve"> </w:t>
      </w:r>
      <w:r w:rsidRPr="000042AD">
        <w:rPr>
          <w:rFonts w:cs="Times New Roman"/>
          <w:color w:val="000000"/>
          <w:sz w:val="24"/>
          <w:szCs w:val="24"/>
        </w:rPr>
        <w:t>shora dolů (nepoužívat tlakovou vodu)</w:t>
      </w:r>
    </w:p>
    <w:p w:rsidR="002F455A" w:rsidRPr="000042AD" w:rsidRDefault="002F455A" w:rsidP="002F455A">
      <w:pPr>
        <w:autoSpaceDE w:val="0"/>
        <w:autoSpaceDN w:val="0"/>
        <w:adjustRightInd w:val="0"/>
        <w:spacing w:after="0" w:line="240" w:lineRule="auto"/>
        <w:rPr>
          <w:rFonts w:cs="Times New Roman"/>
          <w:color w:val="000000"/>
          <w:sz w:val="24"/>
          <w:szCs w:val="24"/>
        </w:rPr>
      </w:pPr>
      <w:r w:rsidRPr="000042AD">
        <w:rPr>
          <w:rFonts w:cs="Times New Roman"/>
          <w:color w:val="BC9386"/>
          <w:sz w:val="24"/>
          <w:szCs w:val="24"/>
        </w:rPr>
        <w:t xml:space="preserve">• </w:t>
      </w:r>
      <w:r w:rsidRPr="000042AD">
        <w:rPr>
          <w:rFonts w:cs="Times New Roman"/>
          <w:color w:val="000000"/>
          <w:sz w:val="24"/>
          <w:szCs w:val="24"/>
        </w:rPr>
        <w:t>omytí octovou vodou s</w:t>
      </w:r>
      <w:r w:rsidR="007B7AAF" w:rsidRPr="000042AD">
        <w:rPr>
          <w:rFonts w:cs="Times New Roman"/>
          <w:color w:val="000000"/>
          <w:sz w:val="24"/>
          <w:szCs w:val="24"/>
        </w:rPr>
        <w:t> </w:t>
      </w:r>
      <w:r w:rsidRPr="000042AD">
        <w:rPr>
          <w:rFonts w:cs="Times New Roman"/>
          <w:color w:val="000000"/>
          <w:sz w:val="24"/>
          <w:szCs w:val="24"/>
        </w:rPr>
        <w:t>následnou</w:t>
      </w:r>
      <w:r w:rsidR="007B7AAF" w:rsidRPr="000042AD">
        <w:rPr>
          <w:rFonts w:cs="Times New Roman"/>
          <w:color w:val="000000"/>
          <w:sz w:val="24"/>
          <w:szCs w:val="24"/>
        </w:rPr>
        <w:t xml:space="preserve"> </w:t>
      </w:r>
      <w:r w:rsidRPr="000042AD">
        <w:rPr>
          <w:rFonts w:cs="Times New Roman"/>
          <w:color w:val="000000"/>
          <w:sz w:val="24"/>
          <w:szCs w:val="24"/>
        </w:rPr>
        <w:t>neutralizací „</w:t>
      </w:r>
      <w:proofErr w:type="spellStart"/>
      <w:r w:rsidRPr="000042AD">
        <w:rPr>
          <w:rFonts w:cs="Times New Roman"/>
          <w:color w:val="000000"/>
          <w:sz w:val="24"/>
          <w:szCs w:val="24"/>
        </w:rPr>
        <w:t>jarovou</w:t>
      </w:r>
      <w:proofErr w:type="spellEnd"/>
      <w:r w:rsidRPr="000042AD">
        <w:rPr>
          <w:rFonts w:cs="Times New Roman"/>
          <w:color w:val="000000"/>
          <w:sz w:val="24"/>
          <w:szCs w:val="24"/>
        </w:rPr>
        <w:t>“ vodou a omytím</w:t>
      </w:r>
    </w:p>
    <w:p w:rsidR="002F455A" w:rsidRPr="000042AD" w:rsidRDefault="002F455A" w:rsidP="002F455A">
      <w:pPr>
        <w:autoSpaceDE w:val="0"/>
        <w:autoSpaceDN w:val="0"/>
        <w:adjustRightInd w:val="0"/>
        <w:spacing w:after="0" w:line="240" w:lineRule="auto"/>
        <w:rPr>
          <w:rFonts w:cs="Times New Roman"/>
          <w:color w:val="000000"/>
          <w:sz w:val="24"/>
          <w:szCs w:val="24"/>
        </w:rPr>
      </w:pPr>
      <w:r w:rsidRPr="000042AD">
        <w:rPr>
          <w:rFonts w:cs="Times New Roman"/>
          <w:color w:val="000000"/>
          <w:sz w:val="24"/>
          <w:szCs w:val="24"/>
        </w:rPr>
        <w:t>čistou vodou (před aplikací octové vody</w:t>
      </w:r>
      <w:r w:rsidR="007B7AAF" w:rsidRPr="000042AD">
        <w:rPr>
          <w:rFonts w:cs="Times New Roman"/>
          <w:color w:val="000000"/>
          <w:sz w:val="24"/>
          <w:szCs w:val="24"/>
        </w:rPr>
        <w:t xml:space="preserve"> </w:t>
      </w:r>
      <w:r w:rsidRPr="000042AD">
        <w:rPr>
          <w:rFonts w:cs="Times New Roman"/>
          <w:color w:val="000000"/>
          <w:sz w:val="24"/>
          <w:szCs w:val="24"/>
        </w:rPr>
        <w:t>musí být lícová plocha dostatečně</w:t>
      </w:r>
    </w:p>
    <w:p w:rsidR="002F455A" w:rsidRPr="000042AD" w:rsidRDefault="002F455A" w:rsidP="002F455A">
      <w:pPr>
        <w:autoSpaceDE w:val="0"/>
        <w:autoSpaceDN w:val="0"/>
        <w:adjustRightInd w:val="0"/>
        <w:spacing w:after="0" w:line="240" w:lineRule="auto"/>
        <w:rPr>
          <w:rFonts w:cs="Times New Roman"/>
          <w:color w:val="000000"/>
          <w:sz w:val="24"/>
          <w:szCs w:val="24"/>
        </w:rPr>
      </w:pPr>
      <w:r w:rsidRPr="000042AD">
        <w:rPr>
          <w:rFonts w:cs="Times New Roman"/>
          <w:color w:val="000000"/>
          <w:sz w:val="24"/>
          <w:szCs w:val="24"/>
        </w:rPr>
        <w:t>namočena vodou tak, aby spára byla plně</w:t>
      </w:r>
      <w:r w:rsidR="007B7AAF" w:rsidRPr="000042AD">
        <w:rPr>
          <w:rFonts w:cs="Times New Roman"/>
          <w:color w:val="000000"/>
          <w:sz w:val="24"/>
          <w:szCs w:val="24"/>
        </w:rPr>
        <w:t xml:space="preserve"> </w:t>
      </w:r>
      <w:r w:rsidRPr="000042AD">
        <w:rPr>
          <w:rFonts w:cs="Times New Roman"/>
          <w:color w:val="000000"/>
          <w:sz w:val="24"/>
          <w:szCs w:val="24"/>
        </w:rPr>
        <w:t>nasycena vodou a nepřijímala vodu octovou).</w:t>
      </w:r>
    </w:p>
    <w:p w:rsidR="002F455A" w:rsidRPr="000042AD" w:rsidRDefault="002F455A" w:rsidP="002F455A">
      <w:pPr>
        <w:autoSpaceDE w:val="0"/>
        <w:autoSpaceDN w:val="0"/>
        <w:adjustRightInd w:val="0"/>
        <w:spacing w:after="0" w:line="240" w:lineRule="auto"/>
        <w:rPr>
          <w:rFonts w:cs="Times New Roman"/>
          <w:color w:val="000000"/>
          <w:sz w:val="24"/>
          <w:szCs w:val="24"/>
        </w:rPr>
      </w:pPr>
      <w:r w:rsidRPr="000042AD">
        <w:rPr>
          <w:rFonts w:cs="Times New Roman"/>
          <w:color w:val="000000"/>
          <w:sz w:val="24"/>
          <w:szCs w:val="24"/>
        </w:rPr>
        <w:t>Doporučujeme před čištěním konzultaci</w:t>
      </w:r>
      <w:r w:rsidR="007B7AAF" w:rsidRPr="000042AD">
        <w:rPr>
          <w:rFonts w:cs="Times New Roman"/>
          <w:color w:val="000000"/>
          <w:sz w:val="24"/>
          <w:szCs w:val="24"/>
        </w:rPr>
        <w:t xml:space="preserve"> </w:t>
      </w:r>
      <w:r w:rsidRPr="000042AD">
        <w:rPr>
          <w:rFonts w:cs="Times New Roman"/>
          <w:color w:val="000000"/>
          <w:sz w:val="24"/>
          <w:szCs w:val="24"/>
        </w:rPr>
        <w:t>s odborníkem na lícové zdivo.</w:t>
      </w:r>
    </w:p>
    <w:p w:rsidR="002F455A" w:rsidRPr="000042AD" w:rsidRDefault="002F455A" w:rsidP="002F455A">
      <w:pPr>
        <w:autoSpaceDE w:val="0"/>
        <w:autoSpaceDN w:val="0"/>
        <w:adjustRightInd w:val="0"/>
        <w:spacing w:after="0" w:line="240" w:lineRule="auto"/>
        <w:rPr>
          <w:rFonts w:cs="Times New Roman"/>
          <w:color w:val="000000"/>
          <w:sz w:val="24"/>
          <w:szCs w:val="24"/>
        </w:rPr>
      </w:pPr>
      <w:r w:rsidRPr="000042AD">
        <w:rPr>
          <w:rFonts w:cs="Times New Roman"/>
          <w:color w:val="BC9386"/>
          <w:sz w:val="24"/>
          <w:szCs w:val="24"/>
        </w:rPr>
        <w:t xml:space="preserve">• </w:t>
      </w:r>
      <w:r w:rsidRPr="000042AD">
        <w:rPr>
          <w:rFonts w:cs="Times New Roman"/>
          <w:color w:val="000000"/>
          <w:sz w:val="24"/>
          <w:szCs w:val="24"/>
        </w:rPr>
        <w:t>speciální odstraňovače, k tomuto účelu</w:t>
      </w:r>
      <w:r w:rsidR="007B7AAF" w:rsidRPr="000042AD">
        <w:rPr>
          <w:rFonts w:cs="Times New Roman"/>
          <w:color w:val="000000"/>
          <w:sz w:val="24"/>
          <w:szCs w:val="24"/>
        </w:rPr>
        <w:t xml:space="preserve"> </w:t>
      </w:r>
      <w:r w:rsidRPr="000042AD">
        <w:rPr>
          <w:rFonts w:cs="Times New Roman"/>
          <w:color w:val="000000"/>
          <w:sz w:val="24"/>
          <w:szCs w:val="24"/>
        </w:rPr>
        <w:t xml:space="preserve">určené (např. od </w:t>
      </w:r>
      <w:proofErr w:type="spellStart"/>
      <w:r w:rsidRPr="000042AD">
        <w:rPr>
          <w:rFonts w:cs="Times New Roman"/>
          <w:color w:val="000000"/>
          <w:sz w:val="24"/>
          <w:szCs w:val="24"/>
        </w:rPr>
        <w:t>fi</w:t>
      </w:r>
      <w:proofErr w:type="spellEnd"/>
      <w:r w:rsidRPr="000042AD">
        <w:rPr>
          <w:rFonts w:cs="Times New Roman"/>
          <w:color w:val="000000"/>
          <w:sz w:val="24"/>
          <w:szCs w:val="24"/>
        </w:rPr>
        <w:t xml:space="preserve"> </w:t>
      </w:r>
      <w:proofErr w:type="spellStart"/>
      <w:r w:rsidRPr="000042AD">
        <w:rPr>
          <w:rFonts w:cs="Times New Roman"/>
          <w:color w:val="000000"/>
          <w:sz w:val="24"/>
          <w:szCs w:val="24"/>
        </w:rPr>
        <w:t>rem</w:t>
      </w:r>
      <w:proofErr w:type="spellEnd"/>
      <w:r w:rsidRPr="000042AD">
        <w:rPr>
          <w:rFonts w:cs="Times New Roman"/>
          <w:color w:val="000000"/>
          <w:sz w:val="24"/>
          <w:szCs w:val="24"/>
        </w:rPr>
        <w:t xml:space="preserve"> </w:t>
      </w:r>
      <w:proofErr w:type="spellStart"/>
      <w:r w:rsidRPr="000042AD">
        <w:rPr>
          <w:rFonts w:cs="Times New Roman"/>
          <w:color w:val="000000"/>
          <w:sz w:val="24"/>
          <w:szCs w:val="24"/>
        </w:rPr>
        <w:t>Remmers</w:t>
      </w:r>
      <w:proofErr w:type="spellEnd"/>
      <w:r w:rsidRPr="000042AD">
        <w:rPr>
          <w:rFonts w:cs="Times New Roman"/>
          <w:color w:val="000000"/>
          <w:sz w:val="24"/>
          <w:szCs w:val="24"/>
        </w:rPr>
        <w:t xml:space="preserve">, </w:t>
      </w:r>
      <w:proofErr w:type="spellStart"/>
      <w:r w:rsidRPr="000042AD">
        <w:rPr>
          <w:rFonts w:cs="Times New Roman"/>
          <w:color w:val="000000"/>
          <w:sz w:val="24"/>
          <w:szCs w:val="24"/>
        </w:rPr>
        <w:t>quick</w:t>
      </w:r>
      <w:proofErr w:type="spellEnd"/>
      <w:r w:rsidRPr="000042AD">
        <w:rPr>
          <w:rFonts w:cs="Times New Roman"/>
          <w:color w:val="000000"/>
          <w:sz w:val="24"/>
          <w:szCs w:val="24"/>
        </w:rPr>
        <w:t>-mix,</w:t>
      </w:r>
    </w:p>
    <w:p w:rsidR="002F455A" w:rsidRPr="000042AD" w:rsidRDefault="002F455A" w:rsidP="002F455A">
      <w:pPr>
        <w:autoSpaceDE w:val="0"/>
        <w:autoSpaceDN w:val="0"/>
        <w:adjustRightInd w:val="0"/>
        <w:spacing w:after="0" w:line="240" w:lineRule="auto"/>
        <w:rPr>
          <w:rFonts w:cs="Times New Roman"/>
          <w:color w:val="000000"/>
          <w:sz w:val="24"/>
          <w:szCs w:val="24"/>
        </w:rPr>
      </w:pPr>
      <w:proofErr w:type="spellStart"/>
      <w:r w:rsidRPr="000042AD">
        <w:rPr>
          <w:rFonts w:cs="Times New Roman"/>
          <w:color w:val="000000"/>
          <w:sz w:val="24"/>
          <w:szCs w:val="24"/>
        </w:rPr>
        <w:t>Mapei</w:t>
      </w:r>
      <w:proofErr w:type="spellEnd"/>
      <w:r w:rsidRPr="000042AD">
        <w:rPr>
          <w:rFonts w:cs="Times New Roman"/>
          <w:color w:val="000000"/>
          <w:sz w:val="24"/>
          <w:szCs w:val="24"/>
        </w:rPr>
        <w:t xml:space="preserve"> aj.), v tomto případě je nutno</w:t>
      </w:r>
      <w:r w:rsidR="007B7AAF" w:rsidRPr="000042AD">
        <w:rPr>
          <w:rFonts w:cs="Times New Roman"/>
          <w:color w:val="000000"/>
          <w:sz w:val="24"/>
          <w:szCs w:val="24"/>
        </w:rPr>
        <w:t xml:space="preserve"> </w:t>
      </w:r>
      <w:r w:rsidRPr="000042AD">
        <w:rPr>
          <w:rFonts w:cs="Times New Roman"/>
          <w:color w:val="000000"/>
          <w:sz w:val="24"/>
          <w:szCs w:val="24"/>
        </w:rPr>
        <w:t>postupovat přesně podle návodu výrobce.</w:t>
      </w:r>
      <w:r w:rsidR="007B7AAF" w:rsidRPr="000042AD">
        <w:rPr>
          <w:rFonts w:cs="Times New Roman"/>
          <w:color w:val="000000"/>
          <w:sz w:val="24"/>
          <w:szCs w:val="24"/>
        </w:rPr>
        <w:t xml:space="preserve"> D</w:t>
      </w:r>
      <w:r w:rsidRPr="000042AD">
        <w:rPr>
          <w:rFonts w:cs="Times New Roman"/>
          <w:color w:val="000000"/>
          <w:sz w:val="24"/>
          <w:szCs w:val="24"/>
        </w:rPr>
        <w:t>oporučujeme před čištěním konzultaci</w:t>
      </w:r>
      <w:r w:rsidR="007B7AAF" w:rsidRPr="000042AD">
        <w:rPr>
          <w:rFonts w:cs="Times New Roman"/>
          <w:color w:val="000000"/>
          <w:sz w:val="24"/>
          <w:szCs w:val="24"/>
        </w:rPr>
        <w:t xml:space="preserve"> s odborníkem na lícové zdivo.</w:t>
      </w:r>
    </w:p>
    <w:p w:rsidR="008171DE" w:rsidRPr="000042AD" w:rsidRDefault="008171DE" w:rsidP="002F455A">
      <w:pPr>
        <w:autoSpaceDE w:val="0"/>
        <w:autoSpaceDN w:val="0"/>
        <w:adjustRightInd w:val="0"/>
        <w:spacing w:after="0" w:line="240" w:lineRule="auto"/>
        <w:rPr>
          <w:rFonts w:cs="Times New Roman"/>
          <w:color w:val="000000"/>
          <w:sz w:val="24"/>
          <w:szCs w:val="24"/>
        </w:rPr>
      </w:pPr>
    </w:p>
    <w:p w:rsidR="008171DE" w:rsidRPr="000042AD" w:rsidRDefault="006A7B0A" w:rsidP="002F455A">
      <w:pPr>
        <w:autoSpaceDE w:val="0"/>
        <w:autoSpaceDN w:val="0"/>
        <w:adjustRightInd w:val="0"/>
        <w:spacing w:after="0" w:line="240" w:lineRule="auto"/>
        <w:rPr>
          <w:rFonts w:cs="Times New Roman"/>
          <w:b/>
          <w:color w:val="000000"/>
          <w:sz w:val="24"/>
          <w:szCs w:val="24"/>
        </w:rPr>
      </w:pPr>
      <w:r w:rsidRPr="000042AD">
        <w:rPr>
          <w:rFonts w:cs="Times New Roman"/>
          <w:b/>
          <w:color w:val="000000"/>
          <w:sz w:val="24"/>
          <w:szCs w:val="24"/>
        </w:rPr>
        <w:t>Závěr</w:t>
      </w:r>
    </w:p>
    <w:p w:rsidR="006A7B0A" w:rsidRPr="000042AD" w:rsidRDefault="006A7B0A" w:rsidP="002F455A">
      <w:pPr>
        <w:autoSpaceDE w:val="0"/>
        <w:autoSpaceDN w:val="0"/>
        <w:adjustRightInd w:val="0"/>
        <w:spacing w:after="0" w:line="240" w:lineRule="auto"/>
        <w:rPr>
          <w:rFonts w:cs="Times New Roman"/>
          <w:color w:val="000000"/>
          <w:sz w:val="24"/>
          <w:szCs w:val="24"/>
        </w:rPr>
      </w:pPr>
    </w:p>
    <w:p w:rsidR="006A7B0A" w:rsidRDefault="006A7B0A" w:rsidP="002F455A">
      <w:pPr>
        <w:autoSpaceDE w:val="0"/>
        <w:autoSpaceDN w:val="0"/>
        <w:adjustRightInd w:val="0"/>
        <w:spacing w:after="0" w:line="240" w:lineRule="auto"/>
        <w:rPr>
          <w:rFonts w:cs="Times New Roman"/>
          <w:color w:val="000000"/>
          <w:sz w:val="24"/>
          <w:szCs w:val="24"/>
        </w:rPr>
      </w:pPr>
      <w:r w:rsidRPr="000042AD">
        <w:rPr>
          <w:rFonts w:cs="Times New Roman"/>
          <w:color w:val="000000"/>
          <w:sz w:val="24"/>
          <w:szCs w:val="24"/>
        </w:rPr>
        <w:t>Lícové zdivo je velmi náročné na kvalitu provádění, na dodržování přesných technol</w:t>
      </w:r>
      <w:r w:rsidR="00667050" w:rsidRPr="000042AD">
        <w:rPr>
          <w:rFonts w:cs="Times New Roman"/>
          <w:color w:val="000000"/>
          <w:sz w:val="24"/>
          <w:szCs w:val="24"/>
        </w:rPr>
        <w:t xml:space="preserve">ogických postupů. Proto by měla již projektová dokumentace obsahovat nejen správné složení maltové směsi, ale i určení velikosti a tvaru spár. </w:t>
      </w:r>
      <w:r w:rsidR="001D04CF">
        <w:rPr>
          <w:rFonts w:cs="Times New Roman"/>
          <w:color w:val="000000"/>
          <w:sz w:val="24"/>
          <w:szCs w:val="24"/>
        </w:rPr>
        <w:t xml:space="preserve">Cihla plná </w:t>
      </w:r>
      <w:proofErr w:type="spellStart"/>
      <w:r w:rsidR="001D04CF">
        <w:rPr>
          <w:rFonts w:cs="Times New Roman"/>
          <w:color w:val="000000"/>
          <w:sz w:val="24"/>
          <w:szCs w:val="24"/>
        </w:rPr>
        <w:t>Šancovka</w:t>
      </w:r>
      <w:proofErr w:type="spellEnd"/>
      <w:r w:rsidR="001D04CF">
        <w:rPr>
          <w:rFonts w:cs="Times New Roman"/>
          <w:color w:val="000000"/>
          <w:sz w:val="24"/>
          <w:szCs w:val="24"/>
        </w:rPr>
        <w:t xml:space="preserve"> </w:t>
      </w:r>
      <w:r w:rsidR="00667050" w:rsidRPr="000042AD">
        <w:rPr>
          <w:rFonts w:cs="Times New Roman"/>
          <w:color w:val="000000"/>
          <w:sz w:val="24"/>
          <w:szCs w:val="24"/>
        </w:rPr>
        <w:t xml:space="preserve">z Cihelny Polom neobsahuje ve svém střepu </w:t>
      </w:r>
      <w:proofErr w:type="spellStart"/>
      <w:r w:rsidR="00667050" w:rsidRPr="000042AD">
        <w:rPr>
          <w:rFonts w:cs="Times New Roman"/>
          <w:color w:val="000000"/>
          <w:sz w:val="24"/>
          <w:szCs w:val="24"/>
        </w:rPr>
        <w:t>výkvětotvorné</w:t>
      </w:r>
      <w:proofErr w:type="spellEnd"/>
      <w:r w:rsidR="00667050" w:rsidRPr="000042AD">
        <w:rPr>
          <w:rFonts w:cs="Times New Roman"/>
          <w:color w:val="000000"/>
          <w:sz w:val="24"/>
          <w:szCs w:val="24"/>
        </w:rPr>
        <w:t xml:space="preserve"> soli, avšak při technologické nekázni </w:t>
      </w:r>
      <w:proofErr w:type="gramStart"/>
      <w:r w:rsidR="00667050" w:rsidRPr="000042AD">
        <w:rPr>
          <w:rFonts w:cs="Times New Roman"/>
          <w:color w:val="000000"/>
          <w:sz w:val="24"/>
          <w:szCs w:val="24"/>
        </w:rPr>
        <w:t>( tj.</w:t>
      </w:r>
      <w:proofErr w:type="gramEnd"/>
      <w:r w:rsidR="00667050" w:rsidRPr="000042AD">
        <w:rPr>
          <w:rFonts w:cs="Times New Roman"/>
          <w:color w:val="000000"/>
          <w:sz w:val="24"/>
          <w:szCs w:val="24"/>
        </w:rPr>
        <w:t xml:space="preserve"> nedodržení právě popsaných zásad provádění) hrozí vznik takzvaných druhotných výkvětů. Vodou rozpustné soli z maltové směsi, či soli obsažené v </w:t>
      </w:r>
      <w:proofErr w:type="spellStart"/>
      <w:r w:rsidR="00667050" w:rsidRPr="000042AD">
        <w:rPr>
          <w:rFonts w:cs="Times New Roman"/>
          <w:color w:val="000000"/>
          <w:sz w:val="24"/>
          <w:szCs w:val="24"/>
        </w:rPr>
        <w:t>záměsové</w:t>
      </w:r>
      <w:proofErr w:type="spellEnd"/>
      <w:r w:rsidR="00667050" w:rsidRPr="000042AD">
        <w:rPr>
          <w:rFonts w:cs="Times New Roman"/>
          <w:color w:val="000000"/>
          <w:sz w:val="24"/>
          <w:szCs w:val="24"/>
        </w:rPr>
        <w:t xml:space="preserve"> vodě se vyplaví na povrch lícového zdiva a zde pak způsobí bělavé </w:t>
      </w:r>
      <w:proofErr w:type="spellStart"/>
      <w:r w:rsidR="00667050" w:rsidRPr="000042AD">
        <w:rPr>
          <w:rFonts w:cs="Times New Roman"/>
          <w:color w:val="000000"/>
          <w:sz w:val="24"/>
          <w:szCs w:val="24"/>
        </w:rPr>
        <w:t>skrvny</w:t>
      </w:r>
      <w:proofErr w:type="spellEnd"/>
      <w:r w:rsidR="00667050" w:rsidRPr="000042AD">
        <w:rPr>
          <w:rFonts w:cs="Times New Roman"/>
          <w:color w:val="000000"/>
          <w:sz w:val="24"/>
          <w:szCs w:val="24"/>
        </w:rPr>
        <w:t xml:space="preserve"> a mapy. </w:t>
      </w:r>
      <w:r w:rsidR="000042AD" w:rsidRPr="000042AD">
        <w:rPr>
          <w:rFonts w:cs="Times New Roman"/>
          <w:color w:val="000000"/>
          <w:sz w:val="24"/>
          <w:szCs w:val="24"/>
        </w:rPr>
        <w:t xml:space="preserve">Tyto </w:t>
      </w:r>
      <w:proofErr w:type="gramStart"/>
      <w:r w:rsidR="000042AD" w:rsidRPr="000042AD">
        <w:rPr>
          <w:rFonts w:cs="Times New Roman"/>
          <w:color w:val="000000"/>
          <w:sz w:val="24"/>
          <w:szCs w:val="24"/>
        </w:rPr>
        <w:t>skvrny</w:t>
      </w:r>
      <w:proofErr w:type="gramEnd"/>
      <w:r w:rsidR="000042AD" w:rsidRPr="000042AD">
        <w:rPr>
          <w:rFonts w:cs="Times New Roman"/>
          <w:color w:val="000000"/>
          <w:sz w:val="24"/>
          <w:szCs w:val="24"/>
        </w:rPr>
        <w:t xml:space="preserve"> které jsou důsledkem nedodržení technologických postupů, lze částečně odstranit mechanickým či chemickým čistěním. Nikdy však nelze očekávat, že takové dodatečné úpravy nahradí kvalitně provedené lícové zdivo.</w:t>
      </w:r>
    </w:p>
    <w:p w:rsidR="000042AD" w:rsidRDefault="000042AD" w:rsidP="002F455A">
      <w:pPr>
        <w:autoSpaceDE w:val="0"/>
        <w:autoSpaceDN w:val="0"/>
        <w:adjustRightInd w:val="0"/>
        <w:spacing w:after="0" w:line="240" w:lineRule="auto"/>
        <w:rPr>
          <w:rFonts w:cs="Times New Roman"/>
          <w:color w:val="000000"/>
          <w:sz w:val="24"/>
          <w:szCs w:val="24"/>
        </w:rPr>
      </w:pPr>
    </w:p>
    <w:p w:rsidR="000042AD" w:rsidRDefault="000042AD" w:rsidP="002F455A">
      <w:pPr>
        <w:autoSpaceDE w:val="0"/>
        <w:autoSpaceDN w:val="0"/>
        <w:adjustRightInd w:val="0"/>
        <w:spacing w:after="0" w:line="240" w:lineRule="auto"/>
        <w:rPr>
          <w:rFonts w:cs="Times New Roman"/>
          <w:color w:val="000000"/>
          <w:sz w:val="24"/>
          <w:szCs w:val="24"/>
        </w:rPr>
      </w:pPr>
      <w:r>
        <w:rPr>
          <w:rFonts w:cs="Times New Roman"/>
          <w:color w:val="000000"/>
          <w:sz w:val="24"/>
          <w:szCs w:val="24"/>
        </w:rPr>
        <w:t xml:space="preserve">Polom, </w:t>
      </w:r>
      <w:r w:rsidR="002B346C">
        <w:rPr>
          <w:rFonts w:cs="Times New Roman"/>
          <w:color w:val="000000"/>
          <w:sz w:val="24"/>
          <w:szCs w:val="24"/>
        </w:rPr>
        <w:t>1.</w:t>
      </w:r>
      <w:r w:rsidR="001D04CF">
        <w:rPr>
          <w:rFonts w:cs="Times New Roman"/>
          <w:color w:val="000000"/>
          <w:sz w:val="24"/>
          <w:szCs w:val="24"/>
        </w:rPr>
        <w:t>1</w:t>
      </w:r>
      <w:r w:rsidR="002B346C">
        <w:rPr>
          <w:rFonts w:cs="Times New Roman"/>
          <w:color w:val="000000"/>
          <w:sz w:val="24"/>
          <w:szCs w:val="24"/>
        </w:rPr>
        <w:t>.201</w:t>
      </w:r>
      <w:r w:rsidR="001D04CF">
        <w:rPr>
          <w:rFonts w:cs="Times New Roman"/>
          <w:color w:val="000000"/>
          <w:sz w:val="24"/>
          <w:szCs w:val="24"/>
        </w:rPr>
        <w:t>7</w:t>
      </w:r>
    </w:p>
    <w:p w:rsidR="008171DE" w:rsidRPr="002B346C" w:rsidRDefault="008171DE" w:rsidP="002F455A">
      <w:pPr>
        <w:autoSpaceDE w:val="0"/>
        <w:autoSpaceDN w:val="0"/>
        <w:adjustRightInd w:val="0"/>
        <w:spacing w:after="0" w:line="240" w:lineRule="auto"/>
        <w:rPr>
          <w:rFonts w:cs="Times New Roman"/>
          <w:color w:val="000000"/>
          <w:sz w:val="18"/>
          <w:szCs w:val="18"/>
        </w:rPr>
      </w:pPr>
    </w:p>
    <w:p w:rsidR="008171DE" w:rsidRPr="002B346C" w:rsidRDefault="008171DE" w:rsidP="002F455A">
      <w:pPr>
        <w:autoSpaceDE w:val="0"/>
        <w:autoSpaceDN w:val="0"/>
        <w:adjustRightInd w:val="0"/>
        <w:spacing w:after="0" w:line="240" w:lineRule="auto"/>
        <w:rPr>
          <w:rFonts w:ascii="Times New Roman" w:hAnsi="Times New Roman" w:cs="Times New Roman"/>
          <w:color w:val="7F7F7F" w:themeColor="text1" w:themeTint="80"/>
          <w:sz w:val="24"/>
          <w:szCs w:val="24"/>
        </w:rPr>
      </w:pPr>
    </w:p>
    <w:p w:rsidR="000042AD" w:rsidRPr="002B346C" w:rsidRDefault="008171DE" w:rsidP="000042AD">
      <w:pPr>
        <w:autoSpaceDE w:val="0"/>
        <w:autoSpaceDN w:val="0"/>
        <w:adjustRightInd w:val="0"/>
        <w:spacing w:after="0" w:line="240" w:lineRule="auto"/>
        <w:jc w:val="center"/>
        <w:rPr>
          <w:rFonts w:ascii="Times New Roman" w:hAnsi="Times New Roman" w:cs="Times New Roman"/>
          <w:b/>
          <w:color w:val="7F7F7F" w:themeColor="text1" w:themeTint="80"/>
          <w:sz w:val="20"/>
          <w:szCs w:val="20"/>
        </w:rPr>
      </w:pPr>
      <w:r w:rsidRPr="002B346C">
        <w:rPr>
          <w:rFonts w:ascii="Times New Roman" w:hAnsi="Times New Roman" w:cs="Times New Roman"/>
          <w:b/>
          <w:color w:val="7F7F7F" w:themeColor="text1" w:themeTint="80"/>
          <w:sz w:val="20"/>
          <w:szCs w:val="20"/>
        </w:rPr>
        <w:t>Cihelna Polom, spol. s r.o., Polom 97, 753 65 Polom, CZ</w:t>
      </w:r>
    </w:p>
    <w:p w:rsidR="008171DE" w:rsidRPr="002B346C" w:rsidRDefault="000042AD" w:rsidP="000042AD">
      <w:pPr>
        <w:autoSpaceDE w:val="0"/>
        <w:autoSpaceDN w:val="0"/>
        <w:adjustRightInd w:val="0"/>
        <w:spacing w:after="0" w:line="240" w:lineRule="auto"/>
        <w:rPr>
          <w:rFonts w:ascii="Times New Roman" w:hAnsi="Times New Roman" w:cs="Times New Roman"/>
          <w:b/>
          <w:color w:val="7F7F7F" w:themeColor="text1" w:themeTint="80"/>
          <w:sz w:val="24"/>
          <w:szCs w:val="24"/>
        </w:rPr>
      </w:pPr>
      <w:r w:rsidRPr="002B346C">
        <w:rPr>
          <w:rFonts w:ascii="Times New Roman" w:hAnsi="Times New Roman" w:cs="Times New Roman"/>
          <w:b/>
          <w:color w:val="7F7F7F" w:themeColor="text1" w:themeTint="80"/>
          <w:sz w:val="20"/>
          <w:szCs w:val="20"/>
        </w:rPr>
        <w:t xml:space="preserve">   </w:t>
      </w:r>
      <w:r w:rsidR="008171DE" w:rsidRPr="002B346C">
        <w:rPr>
          <w:rFonts w:ascii="Times New Roman" w:hAnsi="Times New Roman" w:cs="Times New Roman"/>
          <w:b/>
          <w:color w:val="7F7F7F" w:themeColor="text1" w:themeTint="80"/>
          <w:sz w:val="20"/>
          <w:szCs w:val="20"/>
        </w:rPr>
        <w:t xml:space="preserve">   tel. +420 581 612 </w:t>
      </w:r>
      <w:proofErr w:type="gramStart"/>
      <w:r w:rsidR="008171DE" w:rsidRPr="002B346C">
        <w:rPr>
          <w:rFonts w:ascii="Times New Roman" w:hAnsi="Times New Roman" w:cs="Times New Roman"/>
          <w:b/>
          <w:color w:val="7F7F7F" w:themeColor="text1" w:themeTint="80"/>
          <w:sz w:val="20"/>
          <w:szCs w:val="20"/>
        </w:rPr>
        <w:t>103,  +</w:t>
      </w:r>
      <w:proofErr w:type="gramEnd"/>
      <w:r w:rsidR="008171DE" w:rsidRPr="002B346C">
        <w:rPr>
          <w:rFonts w:ascii="Times New Roman" w:hAnsi="Times New Roman" w:cs="Times New Roman"/>
          <w:b/>
          <w:color w:val="7F7F7F" w:themeColor="text1" w:themeTint="80"/>
          <w:sz w:val="20"/>
          <w:szCs w:val="20"/>
        </w:rPr>
        <w:t>420 608 889</w:t>
      </w:r>
      <w:r w:rsidRPr="002B346C">
        <w:rPr>
          <w:rFonts w:ascii="Times New Roman" w:hAnsi="Times New Roman" w:cs="Times New Roman"/>
          <w:b/>
          <w:color w:val="7F7F7F" w:themeColor="text1" w:themeTint="80"/>
          <w:sz w:val="20"/>
          <w:szCs w:val="20"/>
        </w:rPr>
        <w:t> </w:t>
      </w:r>
      <w:r w:rsidR="008171DE" w:rsidRPr="002B346C">
        <w:rPr>
          <w:rFonts w:ascii="Times New Roman" w:hAnsi="Times New Roman" w:cs="Times New Roman"/>
          <w:b/>
          <w:color w:val="7F7F7F" w:themeColor="text1" w:themeTint="80"/>
          <w:sz w:val="20"/>
          <w:szCs w:val="20"/>
        </w:rPr>
        <w:t>113</w:t>
      </w:r>
      <w:r w:rsidRPr="002B346C">
        <w:rPr>
          <w:rFonts w:ascii="Times New Roman" w:hAnsi="Times New Roman" w:cs="Times New Roman"/>
          <w:b/>
          <w:color w:val="7F7F7F" w:themeColor="text1" w:themeTint="80"/>
          <w:sz w:val="20"/>
          <w:szCs w:val="20"/>
        </w:rPr>
        <w:t xml:space="preserve">, </w:t>
      </w:r>
      <w:hyperlink r:id="rId9" w:history="1">
        <w:r w:rsidR="00653B09" w:rsidRPr="002B346C">
          <w:rPr>
            <w:rStyle w:val="Hypertextovodkaz"/>
            <w:rFonts w:ascii="Times New Roman" w:hAnsi="Times New Roman" w:cs="Times New Roman"/>
            <w:b/>
            <w:color w:val="7F7F7F" w:themeColor="text1" w:themeTint="80"/>
            <w:sz w:val="20"/>
            <w:szCs w:val="20"/>
          </w:rPr>
          <w:t>www.cihelnapolom.cz</w:t>
        </w:r>
      </w:hyperlink>
      <w:r w:rsidR="00653B09" w:rsidRPr="002B346C">
        <w:rPr>
          <w:rFonts w:ascii="Times New Roman" w:hAnsi="Times New Roman" w:cs="Times New Roman"/>
          <w:b/>
          <w:color w:val="7F7F7F" w:themeColor="text1" w:themeTint="80"/>
          <w:sz w:val="20"/>
          <w:szCs w:val="20"/>
        </w:rPr>
        <w:t xml:space="preserve">, </w:t>
      </w:r>
      <w:r w:rsidR="008171DE" w:rsidRPr="002B346C">
        <w:rPr>
          <w:rFonts w:ascii="Times New Roman" w:hAnsi="Times New Roman" w:cs="Times New Roman"/>
          <w:b/>
          <w:color w:val="7F7F7F" w:themeColor="text1" w:themeTint="80"/>
          <w:sz w:val="20"/>
          <w:szCs w:val="20"/>
        </w:rPr>
        <w:t xml:space="preserve">email : </w:t>
      </w:r>
      <w:hyperlink r:id="rId10" w:history="1">
        <w:r w:rsidRPr="002B346C">
          <w:rPr>
            <w:rStyle w:val="Hypertextovodkaz"/>
            <w:rFonts w:ascii="Times New Roman" w:hAnsi="Times New Roman" w:cs="Times New Roman"/>
            <w:b/>
            <w:color w:val="7F7F7F" w:themeColor="text1" w:themeTint="80"/>
            <w:sz w:val="20"/>
            <w:szCs w:val="20"/>
          </w:rPr>
          <w:t>obchod@cihelnapolom.cz</w:t>
        </w:r>
      </w:hyperlink>
    </w:p>
    <w:p w:rsidR="00653B09" w:rsidRPr="00653B09" w:rsidRDefault="00653B09" w:rsidP="00653B09">
      <w:pPr>
        <w:autoSpaceDE w:val="0"/>
        <w:autoSpaceDN w:val="0"/>
        <w:adjustRightInd w:val="0"/>
        <w:spacing w:after="0" w:line="240" w:lineRule="auto"/>
        <w:jc w:val="center"/>
        <w:rPr>
          <w:rFonts w:ascii="Times New Roman" w:hAnsi="Times New Roman" w:cs="Times New Roman"/>
          <w:b/>
          <w:color w:val="000000"/>
          <w:sz w:val="24"/>
          <w:szCs w:val="24"/>
        </w:rPr>
      </w:pPr>
    </w:p>
    <w:sectPr w:rsidR="00653B09" w:rsidRPr="00653B09" w:rsidSect="0062187D">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3DBA" w:rsidRDefault="00D43DBA" w:rsidP="00653B09">
      <w:pPr>
        <w:spacing w:after="0" w:line="240" w:lineRule="auto"/>
      </w:pPr>
      <w:r>
        <w:separator/>
      </w:r>
    </w:p>
  </w:endnote>
  <w:endnote w:type="continuationSeparator" w:id="0">
    <w:p w:rsidR="00D43DBA" w:rsidRDefault="00D43DBA" w:rsidP="00653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3DBA" w:rsidRDefault="00D43DBA" w:rsidP="00653B09">
      <w:pPr>
        <w:spacing w:after="0" w:line="240" w:lineRule="auto"/>
      </w:pPr>
      <w:r>
        <w:separator/>
      </w:r>
    </w:p>
  </w:footnote>
  <w:footnote w:type="continuationSeparator" w:id="0">
    <w:p w:rsidR="00D43DBA" w:rsidRDefault="00D43DBA" w:rsidP="00653B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3B09" w:rsidRDefault="00653B09">
    <w:pPr>
      <w:pStyle w:val="Zhlav"/>
    </w:pPr>
    <w:r>
      <w:tab/>
      <w:t>CIHELNA POLOM, SPOL. S </w:t>
    </w:r>
    <w:proofErr w:type="gramStart"/>
    <w:r>
      <w:t>R.O. ,</w:t>
    </w:r>
    <w:proofErr w:type="gramEnd"/>
    <w:r>
      <w:t xml:space="preserve"> POLOM 97, 753 65 POLOM, CZ</w:t>
    </w:r>
  </w:p>
  <w:p w:rsidR="00653B09" w:rsidRDefault="00653B09">
    <w:pPr>
      <w:pStyle w:val="Zhlav"/>
    </w:pPr>
    <w:r>
      <w:t xml:space="preserve">                         </w:t>
    </w:r>
    <w:hyperlink r:id="rId1" w:history="1">
      <w:r w:rsidRPr="00000D70">
        <w:rPr>
          <w:rStyle w:val="Hypertextovodkaz"/>
        </w:rPr>
        <w:t>www.cihelnapolom.cz</w:t>
      </w:r>
    </w:hyperlink>
    <w:r>
      <w:t xml:space="preserve">, </w:t>
    </w:r>
    <w:proofErr w:type="gramStart"/>
    <w:r>
      <w:t>email :</w:t>
    </w:r>
    <w:proofErr w:type="gramEnd"/>
    <w:r>
      <w:t xml:space="preserve"> </w:t>
    </w:r>
    <w:hyperlink r:id="rId2" w:history="1">
      <w:r w:rsidRPr="00000D70">
        <w:rPr>
          <w:rStyle w:val="Hypertextovodkaz"/>
        </w:rPr>
        <w:t>obchod@cihelnapolom.cz</w:t>
      </w:r>
    </w:hyperlink>
    <w:r>
      <w:t>, tel. 608 889 113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886652"/>
    <w:multiLevelType w:val="hybridMultilevel"/>
    <w:tmpl w:val="341EE170"/>
    <w:lvl w:ilvl="0" w:tplc="4C6E9E5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F455A"/>
    <w:rsid w:val="000042AD"/>
    <w:rsid w:val="000A7143"/>
    <w:rsid w:val="000B6824"/>
    <w:rsid w:val="00103407"/>
    <w:rsid w:val="0012464A"/>
    <w:rsid w:val="001459D0"/>
    <w:rsid w:val="001D04CF"/>
    <w:rsid w:val="002B346C"/>
    <w:rsid w:val="002F455A"/>
    <w:rsid w:val="00524B5F"/>
    <w:rsid w:val="0062187D"/>
    <w:rsid w:val="00653B09"/>
    <w:rsid w:val="00667050"/>
    <w:rsid w:val="006A7B0A"/>
    <w:rsid w:val="007A1044"/>
    <w:rsid w:val="007A333D"/>
    <w:rsid w:val="007B7AAF"/>
    <w:rsid w:val="007F0F02"/>
    <w:rsid w:val="008171DE"/>
    <w:rsid w:val="00831915"/>
    <w:rsid w:val="00846F5C"/>
    <w:rsid w:val="008D3492"/>
    <w:rsid w:val="009E53D4"/>
    <w:rsid w:val="00A23D91"/>
    <w:rsid w:val="00A82922"/>
    <w:rsid w:val="00AB0362"/>
    <w:rsid w:val="00B11217"/>
    <w:rsid w:val="00B27643"/>
    <w:rsid w:val="00B946B0"/>
    <w:rsid w:val="00C51265"/>
    <w:rsid w:val="00D43DBA"/>
    <w:rsid w:val="00D6709A"/>
    <w:rsid w:val="00DC60F2"/>
    <w:rsid w:val="00F577F4"/>
    <w:rsid w:val="00FB5D1C"/>
    <w:rsid w:val="00FC2E41"/>
    <w:rsid w:val="00FF2A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AE1E3"/>
  <w15:docId w15:val="{7ED6777F-0576-4113-B272-09152A2DF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2187D"/>
  </w:style>
  <w:style w:type="paragraph" w:styleId="Nadpis3">
    <w:name w:val="heading 3"/>
    <w:basedOn w:val="Normln"/>
    <w:link w:val="Nadpis3Char"/>
    <w:uiPriority w:val="9"/>
    <w:qFormat/>
    <w:rsid w:val="00FC2E41"/>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FC2E41"/>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FC2E41"/>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FC2E41"/>
    <w:rPr>
      <w:rFonts w:ascii="Times New Roman" w:eastAsia="Times New Roman" w:hAnsi="Times New Roman" w:cs="Times New Roman"/>
      <w:b/>
      <w:bCs/>
      <w:sz w:val="24"/>
      <w:szCs w:val="24"/>
      <w:lang w:eastAsia="cs-CZ"/>
    </w:rPr>
  </w:style>
  <w:style w:type="paragraph" w:customStyle="1" w:styleId="text">
    <w:name w:val="text"/>
    <w:basedOn w:val="Normln"/>
    <w:rsid w:val="00FC2E4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FC2E4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FC2E41"/>
    <w:rPr>
      <w:b/>
      <w:bCs/>
    </w:rPr>
  </w:style>
  <w:style w:type="character" w:styleId="Hypertextovodkaz">
    <w:name w:val="Hyperlink"/>
    <w:basedOn w:val="Standardnpsmoodstavce"/>
    <w:uiPriority w:val="99"/>
    <w:unhideWhenUsed/>
    <w:rsid w:val="00B11217"/>
    <w:rPr>
      <w:color w:val="0000FF" w:themeColor="hyperlink"/>
      <w:u w:val="single"/>
    </w:rPr>
  </w:style>
  <w:style w:type="paragraph" w:styleId="Bezmezer">
    <w:name w:val="No Spacing"/>
    <w:uiPriority w:val="1"/>
    <w:qFormat/>
    <w:rsid w:val="00C51265"/>
    <w:pPr>
      <w:spacing w:after="0" w:line="240" w:lineRule="auto"/>
    </w:pPr>
  </w:style>
  <w:style w:type="paragraph" w:styleId="Textbubliny">
    <w:name w:val="Balloon Text"/>
    <w:basedOn w:val="Normln"/>
    <w:link w:val="TextbublinyChar"/>
    <w:uiPriority w:val="99"/>
    <w:semiHidden/>
    <w:unhideWhenUsed/>
    <w:rsid w:val="00D6709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6709A"/>
    <w:rPr>
      <w:rFonts w:ascii="Tahoma" w:hAnsi="Tahoma" w:cs="Tahoma"/>
      <w:sz w:val="16"/>
      <w:szCs w:val="16"/>
    </w:rPr>
  </w:style>
  <w:style w:type="paragraph" w:styleId="Zhlav">
    <w:name w:val="header"/>
    <w:basedOn w:val="Normln"/>
    <w:link w:val="ZhlavChar"/>
    <w:uiPriority w:val="99"/>
    <w:semiHidden/>
    <w:unhideWhenUsed/>
    <w:rsid w:val="00653B09"/>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653B09"/>
  </w:style>
  <w:style w:type="paragraph" w:styleId="Zpat">
    <w:name w:val="footer"/>
    <w:basedOn w:val="Normln"/>
    <w:link w:val="ZpatChar"/>
    <w:uiPriority w:val="99"/>
    <w:semiHidden/>
    <w:unhideWhenUsed/>
    <w:rsid w:val="00653B09"/>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653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1025501">
      <w:bodyDiv w:val="1"/>
      <w:marLeft w:val="0"/>
      <w:marRight w:val="0"/>
      <w:marTop w:val="0"/>
      <w:marBottom w:val="0"/>
      <w:divBdr>
        <w:top w:val="none" w:sz="0" w:space="0" w:color="auto"/>
        <w:left w:val="none" w:sz="0" w:space="0" w:color="auto"/>
        <w:bottom w:val="none" w:sz="0" w:space="0" w:color="auto"/>
        <w:right w:val="none" w:sz="0" w:space="0" w:color="auto"/>
      </w:divBdr>
    </w:div>
    <w:div w:id="182774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quick-mix.cz/images/_produkty/cz_tl/tl_cz_vkplu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obchod@cihelnapolom.cz" TargetMode="External"/><Relationship Id="rId4" Type="http://schemas.openxmlformats.org/officeDocument/2006/relationships/webSettings" Target="webSettings.xml"/><Relationship Id="rId9" Type="http://schemas.openxmlformats.org/officeDocument/2006/relationships/hyperlink" Target="http://www.cihelnapolom.cz"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obchod@cihelnapolom.cz" TargetMode="External"/><Relationship Id="rId1" Type="http://schemas.openxmlformats.org/officeDocument/2006/relationships/hyperlink" Target="http://www.cihelnapolom.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651</TotalTime>
  <Pages>5</Pages>
  <Words>1534</Words>
  <Characters>9056</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 Staněk</dc:creator>
  <cp:lastModifiedBy>Stanek</cp:lastModifiedBy>
  <cp:revision>10</cp:revision>
  <cp:lastPrinted>2019-06-21T07:36:00Z</cp:lastPrinted>
  <dcterms:created xsi:type="dcterms:W3CDTF">2015-07-07T09:50:00Z</dcterms:created>
  <dcterms:modified xsi:type="dcterms:W3CDTF">2019-06-21T07:36:00Z</dcterms:modified>
</cp:coreProperties>
</file>